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EA8F" w14:textId="77777777" w:rsidR="00914966" w:rsidRPr="007337ED" w:rsidRDefault="00914966" w:rsidP="00914966">
      <w:pPr>
        <w:widowControl/>
        <w:shd w:val="clear" w:color="auto" w:fill="FFFFFF"/>
        <w:spacing w:before="100" w:beforeAutospacing="1" w:after="100" w:afterAutospacing="1" w:line="315" w:lineRule="atLeast"/>
        <w:ind w:firstLine="4480"/>
        <w:jc w:val="left"/>
        <w:rPr>
          <w:rFonts w:ascii="宋体" w:hAnsi="宋体" w:cs="宋体"/>
          <w:color w:val="000000"/>
          <w:kern w:val="0"/>
          <w:szCs w:val="21"/>
        </w:rPr>
      </w:pPr>
      <w:bookmarkStart w:id="0" w:name="OLE_LINK2"/>
      <w:bookmarkStart w:id="1" w:name="OLE_LINK3"/>
      <w:bookmarkStart w:id="2" w:name="OLE_LINK1"/>
    </w:p>
    <w:p w14:paraId="219D5B4E" w14:textId="77777777" w:rsidR="00523F76" w:rsidRDefault="00000000">
      <w:pPr>
        <w:snapToGrid w:val="0"/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江苏</w:t>
      </w:r>
      <w:r>
        <w:rPr>
          <w:rFonts w:ascii="仿宋_GB2312" w:eastAsia="仿宋_GB2312"/>
          <w:b/>
          <w:sz w:val="36"/>
          <w:szCs w:val="36"/>
        </w:rPr>
        <w:t>财经职业技术学院</w:t>
      </w:r>
    </w:p>
    <w:p w14:paraId="7CE00E12" w14:textId="77777777" w:rsidR="00E26D36" w:rsidRDefault="00E26D36">
      <w:pPr>
        <w:snapToGrid w:val="0"/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 w:rsidRPr="00E26D36">
        <w:rPr>
          <w:rFonts w:ascii="仿宋_GB2312" w:eastAsia="仿宋_GB2312" w:hint="eastAsia"/>
          <w:b/>
          <w:sz w:val="36"/>
          <w:szCs w:val="36"/>
        </w:rPr>
        <w:t>教务处电脑桌采购</w:t>
      </w:r>
      <w:r>
        <w:rPr>
          <w:rFonts w:ascii="仿宋_GB2312" w:eastAsia="仿宋_GB2312" w:hint="eastAsia"/>
          <w:b/>
          <w:sz w:val="36"/>
          <w:szCs w:val="36"/>
        </w:rPr>
        <w:t>项目</w:t>
      </w:r>
    </w:p>
    <w:p w14:paraId="07C023E0" w14:textId="3A9EE5BB" w:rsidR="00523F76" w:rsidRDefault="00000000">
      <w:pPr>
        <w:snapToGrid w:val="0"/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询价文件</w:t>
      </w:r>
    </w:p>
    <w:bookmarkEnd w:id="0"/>
    <w:p w14:paraId="712D0357" w14:textId="77777777" w:rsidR="00523F76" w:rsidRDefault="00523F76">
      <w:pPr>
        <w:snapToGrid w:val="0"/>
        <w:spacing w:line="560" w:lineRule="exact"/>
        <w:ind w:firstLine="555"/>
        <w:rPr>
          <w:rFonts w:ascii="仿宋_GB2312" w:eastAsia="仿宋_GB2312"/>
          <w:sz w:val="28"/>
          <w:szCs w:val="28"/>
        </w:rPr>
      </w:pPr>
    </w:p>
    <w:p w14:paraId="66E61EEF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江苏财经职业技术学院对以下项目拟用公开询价方式组织采购。现公告如下：</w:t>
      </w:r>
    </w:p>
    <w:p w14:paraId="253D9A42" w14:textId="00227ADE" w:rsidR="00523F76" w:rsidRPr="004C13F8" w:rsidRDefault="00000000">
      <w:pPr>
        <w:snapToGrid w:val="0"/>
        <w:spacing w:line="560" w:lineRule="exact"/>
        <w:ind w:firstLine="55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一、项目名称</w:t>
      </w:r>
      <w:r>
        <w:rPr>
          <w:rFonts w:ascii="仿宋" w:eastAsia="仿宋" w:hAnsi="仿宋" w:hint="eastAsia"/>
          <w:sz w:val="28"/>
          <w:szCs w:val="28"/>
        </w:rPr>
        <w:t>：</w:t>
      </w:r>
      <w:r w:rsidR="00E26D36">
        <w:rPr>
          <w:rFonts w:ascii="仿宋" w:eastAsia="仿宋" w:hAnsi="仿宋" w:hint="eastAsia"/>
          <w:b/>
          <w:bCs/>
          <w:sz w:val="28"/>
          <w:szCs w:val="28"/>
        </w:rPr>
        <w:t>教务处电脑桌采购项目</w:t>
      </w:r>
    </w:p>
    <w:p w14:paraId="47538AE0" w14:textId="33B034D8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二、采购预算</w:t>
      </w:r>
      <w:r>
        <w:rPr>
          <w:rFonts w:ascii="仿宋" w:eastAsia="仿宋" w:hAnsi="仿宋" w:hint="eastAsia"/>
          <w:sz w:val="28"/>
          <w:szCs w:val="28"/>
        </w:rPr>
        <w:t>：</w:t>
      </w:r>
      <w:r w:rsidR="00E26D36">
        <w:rPr>
          <w:rFonts w:ascii="仿宋" w:eastAsia="仿宋" w:hAnsi="仿宋" w:hint="eastAsia"/>
          <w:sz w:val="28"/>
          <w:szCs w:val="28"/>
        </w:rPr>
        <w:t>1</w:t>
      </w:r>
      <w:r w:rsidR="004C13F8">
        <w:rPr>
          <w:rFonts w:ascii="仿宋" w:eastAsia="仿宋" w:hAnsi="仿宋" w:hint="eastAsia"/>
          <w:sz w:val="28"/>
          <w:szCs w:val="28"/>
        </w:rPr>
        <w:t>.</w:t>
      </w:r>
      <w:r w:rsidR="00E26D36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万元，最终</w:t>
      </w:r>
      <w:r>
        <w:rPr>
          <w:rFonts w:ascii="仿宋" w:eastAsia="仿宋" w:hAnsi="仿宋"/>
          <w:sz w:val="28"/>
          <w:szCs w:val="28"/>
        </w:rPr>
        <w:t>报价超过采购预算的为无效</w:t>
      </w:r>
      <w:r>
        <w:rPr>
          <w:rFonts w:ascii="仿宋" w:eastAsia="仿宋" w:hAnsi="仿宋" w:hint="eastAsia"/>
          <w:sz w:val="28"/>
          <w:szCs w:val="28"/>
        </w:rPr>
        <w:t>响应文件</w:t>
      </w:r>
      <w:r>
        <w:rPr>
          <w:rFonts w:ascii="仿宋" w:eastAsia="仿宋" w:hAnsi="仿宋"/>
          <w:sz w:val="28"/>
          <w:szCs w:val="28"/>
        </w:rPr>
        <w:t>。</w:t>
      </w:r>
    </w:p>
    <w:p w14:paraId="6B03965A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三、项目需求说明</w:t>
      </w:r>
      <w:r>
        <w:rPr>
          <w:rFonts w:ascii="仿宋" w:eastAsia="仿宋" w:hAnsi="仿宋" w:hint="eastAsia"/>
          <w:sz w:val="28"/>
          <w:szCs w:val="28"/>
        </w:rPr>
        <w:t>：规格和参数要求见附件1</w:t>
      </w:r>
    </w:p>
    <w:p w14:paraId="03ABF8E1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四、成交原则：</w:t>
      </w:r>
    </w:p>
    <w:p w14:paraId="77777EB7" w14:textId="0EFBE89E" w:rsidR="00523F76" w:rsidRDefault="00000000">
      <w:pPr>
        <w:spacing w:line="560" w:lineRule="exact"/>
        <w:ind w:firstLine="51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本次询价采用最低</w:t>
      </w:r>
      <w:r w:rsidR="004C13F8">
        <w:rPr>
          <w:rFonts w:ascii="仿宋" w:eastAsia="仿宋" w:hAnsi="仿宋" w:hint="eastAsia"/>
          <w:sz w:val="28"/>
          <w:szCs w:val="28"/>
        </w:rPr>
        <w:t>价</w:t>
      </w:r>
      <w:r>
        <w:rPr>
          <w:rFonts w:ascii="仿宋" w:eastAsia="仿宋" w:hAnsi="仿宋" w:hint="eastAsia"/>
          <w:sz w:val="28"/>
          <w:szCs w:val="28"/>
        </w:rPr>
        <w:t>评标法，在全部满足询价文件实质性要求前提下，以提出最低报价的报价人作为成交候选供应商。</w:t>
      </w:r>
    </w:p>
    <w:p w14:paraId="3E452E6A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2.若最低价的供应商不止1家，则最低报价的供应商抽签决定成交人；</w:t>
      </w:r>
    </w:p>
    <w:p w14:paraId="7F125CC4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.询价采购报价为项目的总价，不得将项目拆分或选择性报价；</w:t>
      </w:r>
    </w:p>
    <w:p w14:paraId="7E7DB73F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.满足文件规定的供货时间要求;</w:t>
      </w:r>
    </w:p>
    <w:p w14:paraId="37EBE964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货物质量满足要求；</w:t>
      </w:r>
    </w:p>
    <w:p w14:paraId="706584C1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6.成交人不得用以任何方式转包或分包本项目。</w:t>
      </w:r>
    </w:p>
    <w:p w14:paraId="60BAF2CA" w14:textId="4F2A8518" w:rsidR="00523F76" w:rsidRPr="004C13F8" w:rsidRDefault="00000000">
      <w:pPr>
        <w:snapToGrid w:val="0"/>
        <w:spacing w:line="560" w:lineRule="exact"/>
        <w:ind w:firstLineChars="200" w:firstLine="562"/>
        <w:contextualSpacing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五、供应商</w:t>
      </w:r>
      <w:r w:rsidR="004C13F8">
        <w:rPr>
          <w:rFonts w:ascii="仿宋" w:eastAsia="仿宋" w:hAnsi="仿宋" w:hint="eastAsia"/>
          <w:b/>
          <w:sz w:val="28"/>
          <w:szCs w:val="28"/>
        </w:rPr>
        <w:t>需</w:t>
      </w:r>
      <w:r w:rsidRPr="004C13F8">
        <w:rPr>
          <w:rFonts w:ascii="仿宋" w:eastAsia="仿宋" w:hAnsi="仿宋" w:hint="eastAsia"/>
          <w:b/>
          <w:sz w:val="28"/>
          <w:szCs w:val="28"/>
        </w:rPr>
        <w:t>提供材料：</w:t>
      </w:r>
    </w:p>
    <w:p w14:paraId="7F011522" w14:textId="77777777" w:rsidR="00523F76" w:rsidRDefault="00000000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>法人或者其他组织的营业执照等证明文件，自然人的身份证明；</w:t>
      </w:r>
    </w:p>
    <w:p w14:paraId="654B42CB" w14:textId="1FCF9D9B" w:rsidR="00523F76" w:rsidRDefault="00000000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.供应</w:t>
      </w:r>
      <w:proofErr w:type="gramStart"/>
      <w:r>
        <w:rPr>
          <w:rFonts w:ascii="仿宋" w:eastAsia="仿宋" w:hAnsi="仿宋" w:hint="eastAsia"/>
          <w:sz w:val="28"/>
          <w:szCs w:val="28"/>
        </w:rPr>
        <w:t>商法定</w:t>
      </w:r>
      <w:proofErr w:type="gramEnd"/>
      <w:r>
        <w:rPr>
          <w:rFonts w:ascii="仿宋" w:eastAsia="仿宋" w:hAnsi="仿宋" w:hint="eastAsia"/>
          <w:sz w:val="28"/>
          <w:szCs w:val="28"/>
        </w:rPr>
        <w:t>代表人参加的，必须提供法定代表人身份证明及法定代表人本人身份证复印件；非法定代表人参加的，必须提供法定代</w:t>
      </w:r>
      <w:r>
        <w:rPr>
          <w:rFonts w:ascii="仿宋" w:eastAsia="仿宋" w:hAnsi="仿宋" w:hint="eastAsia"/>
          <w:sz w:val="28"/>
          <w:szCs w:val="28"/>
        </w:rPr>
        <w:lastRenderedPageBreak/>
        <w:t>表人签字或盖章的授权委托书及法定代表人、被委托受权人的两人身份证的复印件；</w:t>
      </w:r>
    </w:p>
    <w:p w14:paraId="134E4A4E" w14:textId="77777777" w:rsidR="00523F76" w:rsidRDefault="00000000">
      <w:pPr>
        <w:widowControl/>
        <w:shd w:val="clear" w:color="auto" w:fill="FFFFFF"/>
        <w:spacing w:line="480" w:lineRule="atLeast"/>
        <w:ind w:firstLine="562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六、响应文件的格式及组成</w:t>
      </w:r>
    </w:p>
    <w:p w14:paraId="3D853CAC" w14:textId="77777777" w:rsidR="00523F76" w:rsidRDefault="00000000">
      <w:pPr>
        <w:widowControl/>
        <w:shd w:val="clear" w:color="auto" w:fill="FFFFFF"/>
        <w:spacing w:line="480" w:lineRule="atLeast"/>
        <w:ind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1.响应文件应包含营业执照复印件、授权委托书、响应情况说明或承诺函、报价函。</w:t>
      </w:r>
    </w:p>
    <w:p w14:paraId="3B755E03" w14:textId="77777777" w:rsidR="00523F76" w:rsidRDefault="00000000">
      <w:pPr>
        <w:widowControl/>
        <w:shd w:val="clear" w:color="auto" w:fill="FFFFFF"/>
        <w:spacing w:line="480" w:lineRule="atLeast"/>
        <w:ind w:firstLine="549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2.在响应文件上要明确标注项目名称、对应的响应文件名称、供应商的全称、日期。</w:t>
      </w:r>
    </w:p>
    <w:p w14:paraId="20A47687" w14:textId="77777777" w:rsidR="00523F76" w:rsidRDefault="00000000">
      <w:pPr>
        <w:widowControl/>
        <w:shd w:val="clear" w:color="auto" w:fill="FFFFFF"/>
        <w:spacing w:line="480" w:lineRule="atLeast"/>
        <w:ind w:firstLine="549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3.供应商应将响应文件密封。</w:t>
      </w:r>
    </w:p>
    <w:p w14:paraId="6063DFEC" w14:textId="77777777" w:rsidR="00523F76" w:rsidRDefault="00000000">
      <w:pPr>
        <w:widowControl/>
        <w:shd w:val="clear" w:color="auto" w:fill="FFFFFF"/>
        <w:spacing w:line="480" w:lineRule="atLeast"/>
        <w:ind w:firstLine="549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4.响应文件中其正文内容须按文件要求由供应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商法定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代表人或被授权人签字（或盖章）并加盖单位公章。</w:t>
      </w:r>
    </w:p>
    <w:p w14:paraId="72925A7D" w14:textId="77777777" w:rsidR="00523F76" w:rsidRDefault="00000000">
      <w:pPr>
        <w:widowControl/>
        <w:shd w:val="clear" w:color="auto" w:fill="FFFFFF"/>
        <w:spacing w:line="480" w:lineRule="atLeast"/>
        <w:ind w:firstLine="549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5.报价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函需要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另外单独密封。</w:t>
      </w:r>
    </w:p>
    <w:p w14:paraId="73A673FB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七、询价费用</w:t>
      </w:r>
    </w:p>
    <w:p w14:paraId="53BC46B7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1.供应商承担所有与准备和参加询价可能发生的全部费用，本单位在任何情况下均无义务和责任承担这些费用。</w:t>
      </w:r>
    </w:p>
    <w:p w14:paraId="78F1AEEC" w14:textId="77777777" w:rsidR="00523F76" w:rsidRPr="004C13F8" w:rsidRDefault="00000000">
      <w:pPr>
        <w:snapToGrid w:val="0"/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 w:rsidRPr="004C13F8">
        <w:rPr>
          <w:rFonts w:ascii="仿宋" w:eastAsia="仿宋" w:hAnsi="仿宋" w:hint="eastAsia"/>
          <w:sz w:val="28"/>
          <w:szCs w:val="28"/>
        </w:rPr>
        <w:t>2.本项目不收询价保证金。</w:t>
      </w:r>
    </w:p>
    <w:p w14:paraId="6AD088C5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八、本询价项目时间、地点、要求</w:t>
      </w:r>
    </w:p>
    <w:p w14:paraId="11EB026C" w14:textId="6057E0BC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firstLine="360"/>
        <w:jc w:val="left"/>
        <w:rPr>
          <w:rFonts w:ascii="仿宋" w:eastAsia="仿宋" w:hAnsi="仿宋" w:cs="Arial"/>
          <w:color w:val="000000" w:themeColor="text1"/>
          <w:spacing w:val="8"/>
          <w:kern w:val="0"/>
          <w:sz w:val="28"/>
          <w:szCs w:val="28"/>
        </w:rPr>
      </w:pP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1、询价时间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：</w:t>
      </w:r>
      <w:r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000000" w:themeColor="text1"/>
          <w:spacing w:val="8"/>
          <w:kern w:val="0"/>
          <w:sz w:val="28"/>
          <w:szCs w:val="28"/>
        </w:rPr>
        <w:t>202</w:t>
      </w:r>
      <w:r w:rsidR="005C4553">
        <w:rPr>
          <w:rFonts w:ascii="仿宋" w:eastAsia="仿宋" w:hAnsi="仿宋" w:cs="宋体" w:hint="eastAsia"/>
          <w:color w:val="000000" w:themeColor="text1"/>
          <w:spacing w:val="8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年</w:t>
      </w:r>
      <w:r w:rsidR="00433B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月</w:t>
      </w:r>
      <w:r w:rsidR="00E26D3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日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至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202</w:t>
      </w:r>
      <w:r w:rsidR="005C455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年</w:t>
      </w:r>
      <w:r w:rsidR="005C4553">
        <w:rPr>
          <w:rFonts w:ascii="仿宋" w:eastAsia="仿宋" w:hAnsi="仿宋" w:cs="宋体" w:hint="eastAsia"/>
          <w:color w:val="000000" w:themeColor="text1"/>
          <w:spacing w:val="8"/>
          <w:kern w:val="0"/>
          <w:sz w:val="28"/>
          <w:szCs w:val="28"/>
        </w:rPr>
        <w:t>4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月</w:t>
      </w:r>
      <w:r w:rsidR="00E26D36"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9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日，询价文件自行下载。</w:t>
      </w:r>
    </w:p>
    <w:p w14:paraId="7FC8A4B9" w14:textId="77777777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leftChars="150" w:left="31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2、对项目需求的询问，请与朱老师联系,电话：</w:t>
      </w:r>
      <w:r>
        <w:rPr>
          <w:rFonts w:ascii="仿宋" w:eastAsia="仿宋" w:hAnsi="仿宋"/>
          <w:color w:val="000000" w:themeColor="text1"/>
          <w:sz w:val="28"/>
          <w:szCs w:val="28"/>
        </w:rPr>
        <w:t>13952335405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4F6455F3" w14:textId="77777777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leftChars="150" w:left="31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3、投标地点及联系电话：</w:t>
      </w:r>
    </w:p>
    <w:p w14:paraId="57423826" w14:textId="756B8E8C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leftChars="150" w:left="315" w:firstLineChars="150" w:firstLine="420"/>
        <w:jc w:val="lef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地点</w:t>
      </w:r>
      <w:r>
        <w:rPr>
          <w:rFonts w:ascii="仿宋" w:eastAsia="仿宋" w:hAnsi="仿宋"/>
          <w:color w:val="000000" w:themeColor="text1"/>
          <w:sz w:val="28"/>
          <w:szCs w:val="28"/>
        </w:rPr>
        <w:t>：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淮安市枚</w:t>
      </w:r>
      <w:r>
        <w:rPr>
          <w:rFonts w:ascii="仿宋" w:eastAsia="仿宋" w:hAnsi="仿宋"/>
          <w:color w:val="000000" w:themeColor="text1"/>
          <w:sz w:val="28"/>
          <w:szCs w:val="28"/>
        </w:rPr>
        <w:t>乘</w:t>
      </w:r>
      <w:proofErr w:type="gramEnd"/>
      <w:r>
        <w:rPr>
          <w:rFonts w:ascii="仿宋" w:eastAsia="仿宋" w:hAnsi="仿宋"/>
          <w:color w:val="000000" w:themeColor="text1"/>
          <w:sz w:val="28"/>
          <w:szCs w:val="28"/>
        </w:rPr>
        <w:t>东路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8号江苏财经职业技术学院明德楼</w:t>
      </w:r>
      <w:r w:rsidR="00E26D36">
        <w:rPr>
          <w:rFonts w:ascii="仿宋" w:eastAsia="仿宋" w:hAnsi="仿宋" w:hint="eastAsia"/>
          <w:color w:val="000000" w:themeColor="text1"/>
          <w:sz w:val="28"/>
          <w:szCs w:val="28"/>
        </w:rPr>
        <w:t>119</w:t>
      </w:r>
    </w:p>
    <w:p w14:paraId="2270E0B9" w14:textId="7D01A79C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firstLineChars="350" w:firstLine="980"/>
        <w:jc w:val="lef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</w:t>
      </w:r>
      <w:r>
        <w:rPr>
          <w:rFonts w:ascii="仿宋" w:eastAsia="仿宋" w:hAnsi="仿宋"/>
          <w:color w:val="000000" w:themeColor="text1"/>
          <w:sz w:val="28"/>
          <w:szCs w:val="28"/>
        </w:rPr>
        <w:t>人：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E26D36">
        <w:rPr>
          <w:rFonts w:ascii="仿宋" w:eastAsia="仿宋" w:hAnsi="仿宋" w:hint="eastAsia"/>
          <w:color w:val="000000" w:themeColor="text1"/>
          <w:sz w:val="28"/>
          <w:szCs w:val="28"/>
        </w:rPr>
        <w:t>朱</w:t>
      </w:r>
      <w:r>
        <w:rPr>
          <w:rFonts w:ascii="仿宋" w:eastAsia="仿宋" w:hAnsi="仿宋"/>
          <w:color w:val="000000" w:themeColor="text1"/>
          <w:sz w:val="28"/>
          <w:szCs w:val="28"/>
        </w:rPr>
        <w:t>老师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电话：</w:t>
      </w:r>
      <w:r w:rsidR="0073033C">
        <w:rPr>
          <w:rFonts w:ascii="仿宋" w:eastAsia="仿宋" w:hAnsi="仿宋" w:hint="eastAsia"/>
          <w:color w:val="000000" w:themeColor="text1"/>
          <w:sz w:val="28"/>
          <w:szCs w:val="28"/>
        </w:rPr>
        <w:t>13952335405</w:t>
      </w:r>
    </w:p>
    <w:p w14:paraId="5F69E7A8" w14:textId="6D5F7BA6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leftChars="150" w:left="31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4、响应文件接收时间为202</w:t>
      </w:r>
      <w:r w:rsidR="005C4553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C4553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E26D36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日上午</w:t>
      </w:r>
      <w:r>
        <w:rPr>
          <w:rFonts w:ascii="仿宋" w:eastAsia="仿宋" w:hAnsi="仿宋"/>
          <w:color w:val="000000" w:themeColor="text1"/>
          <w:sz w:val="28"/>
          <w:szCs w:val="28"/>
        </w:rPr>
        <w:t>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>
        <w:rPr>
          <w:rFonts w:ascii="仿宋" w:eastAsia="仿宋" w:hAnsi="仿宋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～</w:t>
      </w:r>
      <w:r>
        <w:rPr>
          <w:rFonts w:ascii="仿宋" w:eastAsia="仿宋" w:hAnsi="仿宋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>
        <w:rPr>
          <w:rFonts w:ascii="仿宋" w:eastAsia="仿宋" w:hAnsi="仿宋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。逾期不予受理。</w:t>
      </w:r>
    </w:p>
    <w:p w14:paraId="7CE8F8AF" w14:textId="77777777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leftChars="150" w:left="315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>
        <w:rPr>
          <w:rFonts w:ascii="仿宋" w:eastAsia="仿宋" w:hAnsi="仿宋" w:cs="Arial" w:hint="eastAsia"/>
          <w:b/>
          <w:bCs/>
          <w:spacing w:val="8"/>
          <w:kern w:val="0"/>
          <w:sz w:val="28"/>
          <w:szCs w:val="28"/>
        </w:rPr>
        <w:t>响应文件开启时间</w:t>
      </w:r>
    </w:p>
    <w:p w14:paraId="10995DEB" w14:textId="1736360C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firstLine="3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/>
          <w:spacing w:val="8"/>
          <w:kern w:val="0"/>
          <w:sz w:val="28"/>
          <w:szCs w:val="28"/>
        </w:rPr>
        <w:t>5.1</w:t>
      </w:r>
      <w:r>
        <w:rPr>
          <w:rFonts w:ascii="Arial" w:eastAsia="仿宋" w:hAnsi="Arial" w:cs="Arial"/>
          <w:spacing w:val="8"/>
          <w:kern w:val="0"/>
          <w:sz w:val="28"/>
          <w:szCs w:val="28"/>
        </w:rPr>
        <w:t> </w:t>
      </w:r>
      <w:r>
        <w:rPr>
          <w:rFonts w:ascii="Arial" w:eastAsia="仿宋" w:hAnsi="Arial" w:cs="Arial"/>
          <w:color w:val="000000" w:themeColor="text1"/>
          <w:spacing w:val="8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000000" w:themeColor="text1"/>
          <w:spacing w:val="8"/>
          <w:kern w:val="0"/>
          <w:sz w:val="28"/>
          <w:szCs w:val="28"/>
        </w:rPr>
        <w:t>202</w:t>
      </w:r>
      <w:r w:rsidR="005C4553">
        <w:rPr>
          <w:rFonts w:ascii="仿宋" w:eastAsia="仿宋" w:hAnsi="仿宋" w:cs="宋体" w:hint="eastAsia"/>
          <w:color w:val="000000" w:themeColor="text1"/>
          <w:spacing w:val="8"/>
          <w:kern w:val="0"/>
          <w:sz w:val="28"/>
          <w:szCs w:val="28"/>
        </w:rPr>
        <w:t>4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年</w:t>
      </w:r>
      <w:r w:rsidR="005C4553">
        <w:rPr>
          <w:rFonts w:ascii="仿宋" w:eastAsia="仿宋" w:hAnsi="仿宋" w:cs="宋体" w:hint="eastAsia"/>
          <w:color w:val="000000" w:themeColor="text1"/>
          <w:spacing w:val="8"/>
          <w:kern w:val="0"/>
          <w:sz w:val="28"/>
          <w:szCs w:val="28"/>
        </w:rPr>
        <w:t>4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月</w:t>
      </w:r>
      <w:r w:rsidR="00E26D36"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10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日</w:t>
      </w:r>
      <w:r w:rsidR="00433B49"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16：00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（北京时间）。</w:t>
      </w:r>
    </w:p>
    <w:p w14:paraId="66B4BC16" w14:textId="77777777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firstLine="3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/>
          <w:spacing w:val="8"/>
          <w:kern w:val="0"/>
          <w:sz w:val="28"/>
          <w:szCs w:val="28"/>
        </w:rPr>
        <w:t>5.2</w:t>
      </w:r>
      <w:r>
        <w:rPr>
          <w:rFonts w:ascii="Arial" w:eastAsia="仿宋" w:hAnsi="Arial" w:cs="Arial"/>
          <w:spacing w:val="8"/>
          <w:kern w:val="0"/>
          <w:sz w:val="28"/>
          <w:szCs w:val="28"/>
        </w:rPr>
        <w:t> 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地点：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江苏财经业技术学院明德楼509室评标室</w:t>
      </w:r>
    </w:p>
    <w:p w14:paraId="3EA08F47" w14:textId="77777777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firstLine="37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/>
          <w:spacing w:val="8"/>
          <w:kern w:val="0"/>
          <w:sz w:val="28"/>
          <w:szCs w:val="28"/>
        </w:rPr>
        <w:t>5.3</w:t>
      </w:r>
      <w:r>
        <w:rPr>
          <w:rFonts w:ascii="Arial" w:eastAsia="仿宋" w:hAnsi="Arial" w:cs="Arial"/>
          <w:spacing w:val="8"/>
          <w:kern w:val="0"/>
          <w:sz w:val="28"/>
          <w:szCs w:val="28"/>
        </w:rPr>
        <w:t> </w:t>
      </w:r>
      <w:r>
        <w:rPr>
          <w:rFonts w:ascii="仿宋" w:eastAsia="仿宋" w:hAnsi="仿宋" w:cs="Arial" w:hint="eastAsia"/>
          <w:kern w:val="0"/>
          <w:sz w:val="28"/>
          <w:szCs w:val="28"/>
        </w:rPr>
        <w:t>各潜在响应人无需到场。</w:t>
      </w:r>
    </w:p>
    <w:p w14:paraId="30A5773A" w14:textId="77777777" w:rsidR="00523F76" w:rsidRDefault="00000000">
      <w:pPr>
        <w:widowControl/>
        <w:ind w:firstLineChars="200" w:firstLine="562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附件：1.项目需求</w:t>
      </w:r>
    </w:p>
    <w:p w14:paraId="56DBBD24" w14:textId="77777777" w:rsidR="00523F76" w:rsidRDefault="00000000">
      <w:pPr>
        <w:snapToGrid w:val="0"/>
        <w:spacing w:line="440" w:lineRule="exact"/>
        <w:ind w:leftChars="150" w:left="315" w:firstLineChars="399" w:firstLine="112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2.报价函</w:t>
      </w:r>
    </w:p>
    <w:p w14:paraId="46F3FC73" w14:textId="77777777" w:rsidR="00523F76" w:rsidRDefault="00000000">
      <w:pPr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" w:eastAsia="仿宋" w:hAnsi="仿宋"/>
          <w:sz w:val="28"/>
          <w:szCs w:val="28"/>
        </w:rPr>
        <w:t xml:space="preserve">                 </w:t>
      </w:r>
    </w:p>
    <w:p w14:paraId="1928909C" w14:textId="77777777" w:rsidR="00523F76" w:rsidRDefault="00000000">
      <w:pPr>
        <w:snapToGrid w:val="0"/>
        <w:spacing w:line="560" w:lineRule="exact"/>
        <w:ind w:firstLineChars="1900" w:firstLine="53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江苏财经职业技术学院</w:t>
      </w:r>
    </w:p>
    <w:p w14:paraId="4440796D" w14:textId="5464CBBF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>
        <w:rPr>
          <w:rFonts w:ascii="仿宋" w:eastAsia="仿宋" w:hAnsi="仿宋"/>
          <w:sz w:val="28"/>
          <w:szCs w:val="28"/>
        </w:rPr>
        <w:t xml:space="preserve">                   202</w:t>
      </w:r>
      <w:r w:rsidR="00914966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</w:t>
      </w:r>
      <w:r w:rsidR="00914966">
        <w:rPr>
          <w:rFonts w:ascii="仿宋" w:eastAsia="仿宋" w:hAnsi="仿宋" w:hint="eastAsia"/>
          <w:sz w:val="28"/>
          <w:szCs w:val="28"/>
        </w:rPr>
        <w:t xml:space="preserve"> </w:t>
      </w:r>
      <w:r w:rsidR="0073033C">
        <w:rPr>
          <w:rFonts w:ascii="仿宋" w:eastAsia="仿宋" w:hAnsi="仿宋" w:hint="eastAsia"/>
          <w:sz w:val="28"/>
          <w:szCs w:val="28"/>
        </w:rPr>
        <w:t>4</w:t>
      </w:r>
      <w:r w:rsidR="00914966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月</w:t>
      </w:r>
      <w:r w:rsidR="00914966">
        <w:rPr>
          <w:rFonts w:ascii="仿宋" w:eastAsia="仿宋" w:hAnsi="仿宋" w:hint="eastAsia"/>
          <w:sz w:val="28"/>
          <w:szCs w:val="28"/>
        </w:rPr>
        <w:t xml:space="preserve"> </w:t>
      </w:r>
      <w:r w:rsidR="0073033C">
        <w:rPr>
          <w:rFonts w:ascii="仿宋" w:eastAsia="仿宋" w:hAnsi="仿宋" w:hint="eastAsia"/>
          <w:sz w:val="28"/>
          <w:szCs w:val="28"/>
        </w:rPr>
        <w:t>7</w:t>
      </w:r>
      <w:r w:rsidR="00914966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787F32BF" w14:textId="77777777" w:rsidR="00523F76" w:rsidRDefault="00000000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bookmarkEnd w:id="1"/>
      <w:bookmarkEnd w:id="2"/>
    </w:p>
    <w:p w14:paraId="42CAB5A9" w14:textId="77777777" w:rsidR="00523F76" w:rsidRDefault="00523F76"/>
    <w:p w14:paraId="75A7DA00" w14:textId="77777777" w:rsidR="00523F76" w:rsidRDefault="00000000">
      <w:pPr>
        <w:snapToGrid w:val="0"/>
        <w:spacing w:line="300" w:lineRule="auto"/>
        <w:ind w:leftChars="50" w:left="527" w:hangingChars="150" w:hanging="422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附件</w:t>
      </w:r>
      <w:r>
        <w:rPr>
          <w:rFonts w:ascii="仿宋_GB2312" w:eastAsia="仿宋_GB2312" w:hAnsi="仿宋"/>
          <w:b/>
          <w:sz w:val="28"/>
          <w:szCs w:val="28"/>
        </w:rPr>
        <w:t>1</w:t>
      </w:r>
    </w:p>
    <w:p w14:paraId="43632863" w14:textId="77777777" w:rsidR="00523F76" w:rsidRDefault="00000000">
      <w:pPr>
        <w:snapToGrid w:val="0"/>
        <w:spacing w:line="300" w:lineRule="auto"/>
        <w:ind w:leftChars="50" w:left="768" w:hangingChars="150" w:hanging="663"/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项目需求</w:t>
      </w:r>
    </w:p>
    <w:tbl>
      <w:tblPr>
        <w:tblW w:w="8424" w:type="dxa"/>
        <w:tblInd w:w="-33" w:type="dxa"/>
        <w:tblLook w:val="04A0" w:firstRow="1" w:lastRow="0" w:firstColumn="1" w:lastColumn="0" w:noHBand="0" w:noVBand="1"/>
      </w:tblPr>
      <w:tblGrid>
        <w:gridCol w:w="737"/>
        <w:gridCol w:w="1701"/>
        <w:gridCol w:w="851"/>
        <w:gridCol w:w="2436"/>
        <w:gridCol w:w="856"/>
        <w:gridCol w:w="835"/>
        <w:gridCol w:w="1008"/>
      </w:tblGrid>
      <w:tr w:rsidR="00523F76" w14:paraId="4A539F9D" w14:textId="77777777" w:rsidTr="00050213">
        <w:trPr>
          <w:trHeight w:val="5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3781" w14:textId="77777777" w:rsidR="00523F76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bookmarkStart w:id="3" w:name="_Hlk163031270"/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2C07" w14:textId="77777777" w:rsidR="00523F76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CC0E" w14:textId="77777777" w:rsidR="00523F76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型号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01CF" w14:textId="77777777" w:rsidR="00523F76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技术指标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6266" w14:textId="77777777" w:rsidR="00523F76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DB17" w14:textId="77777777" w:rsidR="00523F76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DAC0" w14:textId="77777777" w:rsidR="00523F76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DE2FB0" w14:paraId="2BEFB0A8" w14:textId="77777777" w:rsidTr="00050213">
        <w:trPr>
          <w:trHeight w:val="54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15CB" w14:textId="1E0CE1D6" w:rsidR="00DE2FB0" w:rsidRDefault="00DE2FB0" w:rsidP="00DE2F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C95E" w14:textId="3242A704" w:rsidR="00DE2FB0" w:rsidRDefault="004E5058" w:rsidP="00DE2FB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学生电脑桌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CC9B" w14:textId="3073CE87" w:rsidR="00DE2FB0" w:rsidRDefault="004E5058" w:rsidP="00DE2F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AC33" w14:textId="0056279E" w:rsidR="00DE2FB0" w:rsidRDefault="004E5058" w:rsidP="00DE2F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见样品（一楼机房）</w:t>
            </w:r>
          </w:p>
          <w:p w14:paraId="27D6054A" w14:textId="38DC7F33" w:rsidR="004E5058" w:rsidRDefault="004E5058" w:rsidP="00DE2FB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尺寸：70CM*70CM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BD73" w14:textId="23001162" w:rsidR="00DE2FB0" w:rsidRDefault="004E5058" w:rsidP="00DE2FB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CF41" w14:textId="5B7C517F" w:rsidR="00DE2FB0" w:rsidRDefault="004E5058" w:rsidP="004E505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A85D" w14:textId="77777777" w:rsidR="00DE2FB0" w:rsidRDefault="00DE2FB0" w:rsidP="00DE2F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3370" w14:paraId="49B1A301" w14:textId="77777777" w:rsidTr="00050213">
        <w:trPr>
          <w:trHeight w:val="54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F1B4" w14:textId="6F4099E5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439B" w14:textId="7C5433C9" w:rsidR="00443370" w:rsidRDefault="004E5058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教师讲台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7A82" w14:textId="32062DF2" w:rsidR="00443370" w:rsidRDefault="004E5058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A7F8" w14:textId="3110BFCA" w:rsidR="00443370" w:rsidRDefault="004E5058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见样品（一楼机房）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874B" w14:textId="043A7CE4" w:rsidR="00443370" w:rsidRDefault="004E5058" w:rsidP="00443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3CE9" w14:textId="52D5FBEA" w:rsidR="00443370" w:rsidRDefault="004E5058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895D" w14:textId="77777777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3370" w14:paraId="6F637FEE" w14:textId="77777777" w:rsidTr="00050213">
        <w:trPr>
          <w:trHeight w:val="54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3E9F" w14:textId="34E6FF22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2AC1" w14:textId="717EC2EB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3BE2" w14:textId="38E2D7D4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F3B0" w14:textId="241AF2D7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95AE" w14:textId="12F6E0CE" w:rsidR="00443370" w:rsidRDefault="00443370" w:rsidP="00443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1FE3" w14:textId="1A3233B8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FBB0" w14:textId="77777777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3370" w14:paraId="26A64A58" w14:textId="77777777" w:rsidTr="00050213">
        <w:trPr>
          <w:trHeight w:val="54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F77" w14:textId="1458CC31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588C" w14:textId="29A6C8A2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D76A" w14:textId="06BD5D09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CE35" w14:textId="116FBD49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92C9" w14:textId="123835AC" w:rsidR="00443370" w:rsidRDefault="00443370" w:rsidP="00443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E018" w14:textId="2708A895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BF9B" w14:textId="77777777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bookmarkEnd w:id="3"/>
    </w:tbl>
    <w:p w14:paraId="499F06C9" w14:textId="77777777" w:rsidR="00523F76" w:rsidRDefault="00523F76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14:paraId="74D43B50" w14:textId="77777777" w:rsidR="00523F76" w:rsidRDefault="00523F76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14:paraId="2D98F8A9" w14:textId="77777777" w:rsidR="00523F76" w:rsidRDefault="00523F76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14:paraId="60883A84" w14:textId="77777777" w:rsidR="00523F76" w:rsidRDefault="00523F76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14:paraId="6539D2F6" w14:textId="77777777" w:rsidR="00523F76" w:rsidRDefault="00523F76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14:paraId="765F0E9E" w14:textId="77777777" w:rsidR="00523F76" w:rsidRDefault="00523F76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14:paraId="37C0A8C7" w14:textId="77777777" w:rsidR="00523F76" w:rsidRDefault="00523F76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14:paraId="7517AAFD" w14:textId="6358D9BE" w:rsidR="00050213" w:rsidRDefault="00050213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/>
          <w:b/>
          <w:sz w:val="28"/>
          <w:szCs w:val="28"/>
        </w:rPr>
        <w:br w:type="page"/>
      </w:r>
    </w:p>
    <w:p w14:paraId="28079DCE" w14:textId="77777777" w:rsidR="00523F76" w:rsidRDefault="00000000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附件2</w:t>
      </w:r>
    </w:p>
    <w:p w14:paraId="473D9EE8" w14:textId="77777777" w:rsidR="00523F76" w:rsidRDefault="00000000">
      <w:pPr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报 价 函</w:t>
      </w:r>
    </w:p>
    <w:p w14:paraId="22061787" w14:textId="77777777" w:rsidR="00523F76" w:rsidRDefault="00523F76">
      <w:pPr>
        <w:spacing w:line="360" w:lineRule="auto"/>
        <w:jc w:val="center"/>
        <w:rPr>
          <w:rFonts w:ascii="仿宋" w:eastAsia="仿宋" w:hAnsi="仿宋" w:cs="仿宋"/>
          <w:b/>
          <w:sz w:val="24"/>
        </w:rPr>
      </w:pPr>
    </w:p>
    <w:p w14:paraId="5EC16970" w14:textId="77777777" w:rsidR="00523F76" w:rsidRDefault="00000000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致：江苏财经</w:t>
      </w:r>
      <w:r>
        <w:rPr>
          <w:rFonts w:ascii="仿宋" w:eastAsia="仿宋" w:hAnsi="仿宋" w:cs="仿宋"/>
          <w:sz w:val="28"/>
          <w:szCs w:val="28"/>
        </w:rPr>
        <w:t>职业技术学院</w:t>
      </w:r>
    </w:p>
    <w:p w14:paraId="3CF6CDE5" w14:textId="77777777" w:rsidR="00523F76" w:rsidRDefault="00523F76">
      <w:pPr>
        <w:spacing w:line="400" w:lineRule="exact"/>
        <w:rPr>
          <w:rFonts w:ascii="仿宋" w:eastAsia="仿宋" w:hAnsi="仿宋" w:cs="仿宋"/>
          <w:sz w:val="28"/>
          <w:szCs w:val="28"/>
        </w:rPr>
      </w:pPr>
    </w:p>
    <w:p w14:paraId="6345ACB8" w14:textId="77777777" w:rsidR="00523F76" w:rsidRDefault="00000000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根据贵方</w:t>
      </w:r>
      <w:r>
        <w:rPr>
          <w:rFonts w:eastAsia="仿宋" w:cs="Calibri"/>
          <w:sz w:val="28"/>
          <w:szCs w:val="28"/>
          <w:u w:val="single"/>
        </w:rPr>
        <w:t>           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项目的采购文件（编号：</w:t>
      </w:r>
      <w:r>
        <w:rPr>
          <w:rFonts w:eastAsia="仿宋" w:cs="Calibri"/>
          <w:sz w:val="28"/>
          <w:szCs w:val="28"/>
          <w:u w:val="single"/>
        </w:rPr>
        <w:t>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eastAsia="仿宋" w:cs="Calibri"/>
          <w:sz w:val="28"/>
          <w:szCs w:val="28"/>
          <w:u w:val="single"/>
        </w:rPr>
        <w:t>          </w:t>
      </w:r>
      <w:r>
        <w:rPr>
          <w:rFonts w:ascii="仿宋" w:eastAsia="仿宋" w:hAnsi="仿宋" w:cs="仿宋" w:hint="eastAsia"/>
          <w:sz w:val="28"/>
          <w:szCs w:val="28"/>
        </w:rPr>
        <w:t>），正式授权下述签字人</w:t>
      </w:r>
      <w:r>
        <w:rPr>
          <w:rFonts w:eastAsia="仿宋" w:cs="Calibri"/>
          <w:sz w:val="28"/>
          <w:szCs w:val="28"/>
          <w:u w:val="single"/>
        </w:rPr>
        <w:t xml:space="preserve">                  </w:t>
      </w:r>
      <w:r>
        <w:rPr>
          <w:rFonts w:ascii="仿宋" w:eastAsia="仿宋" w:hAnsi="仿宋" w:cs="仿宋" w:hint="eastAsia"/>
          <w:sz w:val="28"/>
          <w:szCs w:val="28"/>
        </w:rPr>
        <w:t>（姓名和职务）代表本单位</w:t>
      </w:r>
      <w:r>
        <w:rPr>
          <w:rFonts w:eastAsia="仿宋" w:cs="Calibri"/>
          <w:sz w:val="28"/>
          <w:szCs w:val="28"/>
          <w:u w:val="single"/>
        </w:rPr>
        <w:t>          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eastAsia="仿宋" w:cs="Calibri"/>
          <w:sz w:val="28"/>
          <w:szCs w:val="28"/>
          <w:u w:val="single"/>
        </w:rPr>
        <w:t xml:space="preserve">                      </w:t>
      </w:r>
      <w:r>
        <w:rPr>
          <w:rFonts w:ascii="仿宋" w:eastAsia="仿宋" w:hAnsi="仿宋" w:cs="仿宋" w:hint="eastAsia"/>
          <w:sz w:val="28"/>
          <w:szCs w:val="28"/>
        </w:rPr>
        <w:t>（单位的名称），提交相关报价</w:t>
      </w:r>
      <w:r>
        <w:rPr>
          <w:rFonts w:ascii="仿宋" w:eastAsia="仿宋" w:hAnsi="仿宋" w:cs="仿宋"/>
          <w:sz w:val="28"/>
          <w:szCs w:val="28"/>
        </w:rPr>
        <w:t>文件。</w:t>
      </w:r>
    </w:p>
    <w:p w14:paraId="03000995" w14:textId="77777777" w:rsidR="00523F76" w:rsidRDefault="00000000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eastAsia="仿宋" w:cs="Calibri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据此函，签字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人兹宣布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同意如下：</w:t>
      </w:r>
    </w:p>
    <w:p w14:paraId="337C3A79" w14:textId="77777777" w:rsidR="00523F76" w:rsidRDefault="00000000">
      <w:pPr>
        <w:ind w:leftChars="267" w:left="561" w:firstLineChars="200" w:firstLine="560"/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1.江苏财经职业技术学院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8"/>
          <w:szCs w:val="28"/>
        </w:rPr>
        <w:t>项目询价，</w:t>
      </w:r>
      <w:r>
        <w:rPr>
          <w:rFonts w:eastAsia="仿宋" w:cs="Calibri" w:hint="eastAsia"/>
          <w:sz w:val="28"/>
          <w:szCs w:val="28"/>
        </w:rPr>
        <w:t>我方</w:t>
      </w:r>
      <w:r>
        <w:rPr>
          <w:rFonts w:ascii="仿宋" w:eastAsia="仿宋" w:hAnsi="仿宋" w:cs="仿宋" w:hint="eastAsia"/>
          <w:sz w:val="28"/>
          <w:szCs w:val="28"/>
        </w:rPr>
        <w:t>总价为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（大写）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，（￥      ）</w:t>
      </w:r>
    </w:p>
    <w:p w14:paraId="3FDC0748" w14:textId="77777777" w:rsidR="00523F76" w:rsidRDefault="0000000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2.我们承担根据询价文件的规定，完成合同的责任和义务。</w:t>
      </w:r>
    </w:p>
    <w:p w14:paraId="77101F08" w14:textId="77777777" w:rsidR="00523F76" w:rsidRDefault="00000000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3.我们已详细审核全部询价文件，参考资料及有关附件，我们完全理解并同意放弃对这方面有不明或误解的权利。</w:t>
      </w:r>
    </w:p>
    <w:p w14:paraId="408379DB" w14:textId="77777777" w:rsidR="00523F76" w:rsidRDefault="00000000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4.我们同意在供应商须知规定的报价日期起遵循本询价文件要求，并在供应商须知规定的报价有效期满之前均具有约束力。</w:t>
      </w:r>
    </w:p>
    <w:p w14:paraId="0EE69B75" w14:textId="77777777" w:rsidR="00523F76" w:rsidRDefault="00000000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eastAsia="仿宋" w:cs="Calibri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5.同意向贵方提供贵方可能要求的与本报价有关的任何数据或资料。</w:t>
      </w:r>
    </w:p>
    <w:p w14:paraId="3FE68343" w14:textId="77777777" w:rsidR="00523F76" w:rsidRDefault="00523F76">
      <w:pPr>
        <w:spacing w:line="400" w:lineRule="exact"/>
        <w:ind w:firstLineChars="1650" w:firstLine="3960"/>
        <w:rPr>
          <w:rFonts w:ascii="仿宋" w:eastAsia="仿宋" w:hAnsi="仿宋" w:cs="仿宋"/>
          <w:sz w:val="24"/>
        </w:rPr>
      </w:pPr>
    </w:p>
    <w:p w14:paraId="09467E2E" w14:textId="002BF7D8" w:rsidR="00523F76" w:rsidRDefault="00000000">
      <w:pPr>
        <w:spacing w:line="560" w:lineRule="exact"/>
        <w:ind w:firstLineChars="1050" w:firstLine="25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投标单位</w:t>
      </w:r>
      <w:r>
        <w:rPr>
          <w:rFonts w:ascii="仿宋" w:eastAsia="仿宋" w:hAnsi="仿宋" w:cs="仿宋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24"/>
        </w:rPr>
        <w:t>（投标</w:t>
      </w:r>
      <w:r>
        <w:rPr>
          <w:rFonts w:ascii="仿宋" w:eastAsia="仿宋" w:hAnsi="仿宋" w:cs="仿宋"/>
          <w:sz w:val="24"/>
        </w:rPr>
        <w:t>单位盖章</w:t>
      </w:r>
      <w:r>
        <w:rPr>
          <w:rFonts w:ascii="仿宋" w:eastAsia="仿宋" w:hAnsi="仿宋" w:cs="仿宋" w:hint="eastAsia"/>
          <w:sz w:val="24"/>
        </w:rPr>
        <w:t>）</w:t>
      </w:r>
    </w:p>
    <w:p w14:paraId="70636035" w14:textId="77777777" w:rsidR="00523F76" w:rsidRDefault="00000000">
      <w:pPr>
        <w:spacing w:line="560" w:lineRule="exact"/>
        <w:ind w:firstLineChars="1050" w:firstLine="25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法定</w:t>
      </w:r>
      <w:r>
        <w:rPr>
          <w:rFonts w:ascii="仿宋" w:eastAsia="仿宋" w:hAnsi="仿宋" w:cs="仿宋"/>
          <w:sz w:val="24"/>
        </w:rPr>
        <w:t>代表人</w:t>
      </w:r>
      <w:r>
        <w:rPr>
          <w:rFonts w:ascii="仿宋" w:eastAsia="仿宋" w:hAnsi="仿宋" w:cs="仿宋" w:hint="eastAsia"/>
          <w:sz w:val="24"/>
        </w:rPr>
        <w:t>(或委托人)：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</w:t>
      </w:r>
    </w:p>
    <w:p w14:paraId="2F6EC59E" w14:textId="77777777" w:rsidR="00523F76" w:rsidRDefault="00000000">
      <w:pPr>
        <w:spacing w:line="560" w:lineRule="exact"/>
        <w:ind w:firstLineChars="1050" w:firstLine="25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</w:t>
      </w:r>
      <w:r>
        <w:rPr>
          <w:rFonts w:ascii="仿宋" w:eastAsia="仿宋" w:hAnsi="仿宋" w:cs="仿宋"/>
          <w:sz w:val="24"/>
        </w:rPr>
        <w:t>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</w:t>
      </w:r>
    </w:p>
    <w:p w14:paraId="47A01BAF" w14:textId="77777777" w:rsidR="00523F76" w:rsidRDefault="00000000">
      <w:pPr>
        <w:spacing w:line="560" w:lineRule="exact"/>
        <w:ind w:firstLineChars="1050" w:firstLine="25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日期</w:t>
      </w:r>
      <w:r>
        <w:rPr>
          <w:rFonts w:ascii="仿宋" w:eastAsia="仿宋" w:hAnsi="仿宋" w:cs="仿宋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</w:t>
      </w:r>
      <w:r>
        <w:rPr>
          <w:rFonts w:ascii="仿宋" w:eastAsia="仿宋" w:hAnsi="仿宋" w:cs="仿宋"/>
          <w:sz w:val="24"/>
          <w:u w:val="single"/>
        </w:rPr>
        <w:t xml:space="preserve">  </w:t>
      </w:r>
      <w:r>
        <w:rPr>
          <w:rFonts w:ascii="仿宋" w:eastAsia="仿宋" w:hAnsi="仿宋" w:cs="仿宋" w:hint="eastAsia"/>
          <w:sz w:val="24"/>
          <w:u w:val="single"/>
        </w:rPr>
        <w:t xml:space="preserve">年   </w:t>
      </w:r>
      <w:r>
        <w:rPr>
          <w:rFonts w:ascii="仿宋" w:eastAsia="仿宋" w:hAnsi="仿宋" w:cs="仿宋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 xml:space="preserve"> 月     </w:t>
      </w:r>
      <w:r>
        <w:rPr>
          <w:rFonts w:ascii="仿宋" w:eastAsia="仿宋" w:hAnsi="仿宋" w:cs="仿宋"/>
          <w:sz w:val="24"/>
          <w:u w:val="single"/>
        </w:rPr>
        <w:t>日</w:t>
      </w:r>
    </w:p>
    <w:sectPr w:rsidR="00523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2837" w14:textId="77777777" w:rsidR="006263AF" w:rsidRDefault="006263AF" w:rsidP="00914966">
      <w:r>
        <w:separator/>
      </w:r>
    </w:p>
  </w:endnote>
  <w:endnote w:type="continuationSeparator" w:id="0">
    <w:p w14:paraId="62AF110B" w14:textId="77777777" w:rsidR="006263AF" w:rsidRDefault="006263AF" w:rsidP="0091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2592" w14:textId="77777777" w:rsidR="006263AF" w:rsidRDefault="006263AF" w:rsidP="00914966">
      <w:r>
        <w:separator/>
      </w:r>
    </w:p>
  </w:footnote>
  <w:footnote w:type="continuationSeparator" w:id="0">
    <w:p w14:paraId="0C381ADA" w14:textId="77777777" w:rsidR="006263AF" w:rsidRDefault="006263AF" w:rsidP="0091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637E"/>
    <w:multiLevelType w:val="hybridMultilevel"/>
    <w:tmpl w:val="FB88490E"/>
    <w:lvl w:ilvl="0" w:tplc="AC12E3C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num w:numId="1" w16cid:durableId="67654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QxNmI3ODFjNTIwZDAyYjgwYmYyMDY4NzJkNTA5MWYifQ=="/>
  </w:docVars>
  <w:rsids>
    <w:rsidRoot w:val="00D91246"/>
    <w:rsid w:val="0000312E"/>
    <w:rsid w:val="00050213"/>
    <w:rsid w:val="00107002"/>
    <w:rsid w:val="00191580"/>
    <w:rsid w:val="001A5704"/>
    <w:rsid w:val="001C0FD7"/>
    <w:rsid w:val="00234FF5"/>
    <w:rsid w:val="002977C4"/>
    <w:rsid w:val="002B3F95"/>
    <w:rsid w:val="002C2917"/>
    <w:rsid w:val="00362C8E"/>
    <w:rsid w:val="00393EBC"/>
    <w:rsid w:val="0040622E"/>
    <w:rsid w:val="00433B49"/>
    <w:rsid w:val="00443370"/>
    <w:rsid w:val="00450E3B"/>
    <w:rsid w:val="004A1E9E"/>
    <w:rsid w:val="004C0BE5"/>
    <w:rsid w:val="004C13F8"/>
    <w:rsid w:val="004E5058"/>
    <w:rsid w:val="00523F76"/>
    <w:rsid w:val="00555AC1"/>
    <w:rsid w:val="005C4553"/>
    <w:rsid w:val="005F53F6"/>
    <w:rsid w:val="00605DB4"/>
    <w:rsid w:val="006263AF"/>
    <w:rsid w:val="00654C73"/>
    <w:rsid w:val="006A5204"/>
    <w:rsid w:val="006E1631"/>
    <w:rsid w:val="0073033C"/>
    <w:rsid w:val="00795A98"/>
    <w:rsid w:val="00882AC7"/>
    <w:rsid w:val="008F45DA"/>
    <w:rsid w:val="00914966"/>
    <w:rsid w:val="00916439"/>
    <w:rsid w:val="00955E96"/>
    <w:rsid w:val="00A8459C"/>
    <w:rsid w:val="00B87849"/>
    <w:rsid w:val="00B93E9C"/>
    <w:rsid w:val="00BE1783"/>
    <w:rsid w:val="00C461E6"/>
    <w:rsid w:val="00C90ED7"/>
    <w:rsid w:val="00D26386"/>
    <w:rsid w:val="00D74972"/>
    <w:rsid w:val="00D91246"/>
    <w:rsid w:val="00DE2FB0"/>
    <w:rsid w:val="00DE3F13"/>
    <w:rsid w:val="00E26D36"/>
    <w:rsid w:val="00F4007B"/>
    <w:rsid w:val="00F54A7E"/>
    <w:rsid w:val="00FD58A8"/>
    <w:rsid w:val="0A3A1382"/>
    <w:rsid w:val="579D78FF"/>
    <w:rsid w:val="622139BD"/>
    <w:rsid w:val="709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AC61F"/>
  <w15:docId w15:val="{B27C7148-5CDD-4ACA-B6B9-3513B05B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3" w:lineRule="auto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9149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胡健</dc:creator>
  <cp:lastModifiedBy>Administrator</cp:lastModifiedBy>
  <cp:revision>10</cp:revision>
  <cp:lastPrinted>2024-04-03T02:48:00Z</cp:lastPrinted>
  <dcterms:created xsi:type="dcterms:W3CDTF">2024-03-28T10:15:00Z</dcterms:created>
  <dcterms:modified xsi:type="dcterms:W3CDTF">2024-04-07T03:23:00Z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21773CAC9CA3432EAE7385A28D65162C</vt:lpwstr>
  </property>
</Properties>
</file>