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D1" w:rsidRDefault="00C776AD" w:rsidP="00206C6D">
      <w:pPr>
        <w:widowControl/>
        <w:shd w:val="clear" w:color="auto" w:fill="FFFFFF"/>
        <w:spacing w:line="900" w:lineRule="atLeast"/>
        <w:jc w:val="center"/>
        <w:rPr>
          <w:rFonts w:ascii="微软雅黑" w:eastAsia="微软雅黑" w:hAnsi="微软雅黑" w:cs="宋体"/>
          <w:kern w:val="0"/>
          <w:sz w:val="38"/>
          <w:szCs w:val="38"/>
        </w:rPr>
      </w:pPr>
      <w:r w:rsidRPr="001E7FB9">
        <w:rPr>
          <w:rFonts w:ascii="微软雅黑" w:eastAsia="微软雅黑" w:hAnsi="微软雅黑" w:cs="宋体" w:hint="eastAsia"/>
          <w:kern w:val="0"/>
          <w:sz w:val="38"/>
          <w:szCs w:val="38"/>
        </w:rPr>
        <w:t>江苏财经职业技术学院</w:t>
      </w:r>
    </w:p>
    <w:p w:rsidR="00206C6D" w:rsidRPr="001E7FB9" w:rsidRDefault="00206C6D" w:rsidP="00206C6D">
      <w:pPr>
        <w:widowControl/>
        <w:shd w:val="clear" w:color="auto" w:fill="FFFFFF"/>
        <w:spacing w:line="900" w:lineRule="atLeast"/>
        <w:jc w:val="center"/>
        <w:rPr>
          <w:rFonts w:ascii="微软雅黑" w:eastAsia="微软雅黑" w:hAnsi="微软雅黑" w:cs="宋体"/>
          <w:kern w:val="0"/>
          <w:sz w:val="38"/>
          <w:szCs w:val="38"/>
        </w:rPr>
      </w:pPr>
      <w:r w:rsidRPr="001E7FB9">
        <w:rPr>
          <w:rFonts w:ascii="微软雅黑" w:eastAsia="微软雅黑" w:hAnsi="微软雅黑" w:cs="宋体" w:hint="eastAsia"/>
          <w:kern w:val="0"/>
          <w:sz w:val="38"/>
          <w:szCs w:val="38"/>
        </w:rPr>
        <w:t>关于做好1+X证书制度试点工作的通知</w:t>
      </w:r>
    </w:p>
    <w:p w:rsidR="00206C6D" w:rsidRPr="001E7FB9" w:rsidRDefault="00206C6D" w:rsidP="00206C6D">
      <w:pPr>
        <w:widowControl/>
        <w:shd w:val="clear" w:color="auto" w:fill="FFFFFF"/>
        <w:spacing w:line="450" w:lineRule="atLeast"/>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各</w:t>
      </w:r>
      <w:r w:rsidR="00C776AD"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学历证书+若干职业技能等级证书”（以下简称“1+X证书”）制度是《国家职业教育改革实施方案》确定的一项重要改革举措，是培养复合型技术技能人才的重要抓手，也是探索建立国家资历框架的基础性工程，对推动新时代职业教育高质量发展具有重要作用。根据教育部</w:t>
      </w:r>
      <w:r w:rsidR="00A668F7" w:rsidRPr="001E7FB9">
        <w:rPr>
          <w:rFonts w:ascii="微软雅黑" w:eastAsia="微软雅黑" w:hAnsi="微软雅黑" w:cs="宋体" w:hint="eastAsia"/>
          <w:kern w:val="0"/>
          <w:sz w:val="23"/>
          <w:szCs w:val="23"/>
        </w:rPr>
        <w:t>、江苏省教育厅</w:t>
      </w:r>
      <w:r w:rsidRPr="001E7FB9">
        <w:rPr>
          <w:rFonts w:ascii="微软雅黑" w:eastAsia="微软雅黑" w:hAnsi="微软雅黑" w:cs="宋体" w:hint="eastAsia"/>
          <w:kern w:val="0"/>
          <w:sz w:val="23"/>
          <w:szCs w:val="23"/>
        </w:rPr>
        <w:t>等部门关于推进1+X证书制度试点工作以及学分银行建设的有关文件精神，为做好我</w:t>
      </w:r>
      <w:r w:rsidR="00A668F7" w:rsidRPr="001E7FB9">
        <w:rPr>
          <w:rFonts w:ascii="微软雅黑" w:eastAsia="微软雅黑" w:hAnsi="微软雅黑" w:cs="宋体" w:hint="eastAsia"/>
          <w:kern w:val="0"/>
          <w:sz w:val="23"/>
          <w:szCs w:val="23"/>
        </w:rPr>
        <w:t>校</w:t>
      </w:r>
      <w:r w:rsidRPr="001E7FB9">
        <w:rPr>
          <w:rFonts w:ascii="微软雅黑" w:eastAsia="微软雅黑" w:hAnsi="微软雅黑" w:cs="宋体" w:hint="eastAsia"/>
          <w:kern w:val="0"/>
          <w:sz w:val="23"/>
          <w:szCs w:val="23"/>
        </w:rPr>
        <w:t>1+X证书制度试点工作，现将有关事项通知如下。</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一、试点工作主要任务</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（一）优选试点证书（专业）</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1．严格证书遴选准入。</w:t>
      </w:r>
      <w:r w:rsidR="00C0244E">
        <w:rPr>
          <w:rFonts w:ascii="微软雅黑" w:eastAsia="微软雅黑" w:hAnsi="微软雅黑" w:cs="宋体" w:hint="eastAsia"/>
          <w:kern w:val="0"/>
          <w:sz w:val="23"/>
          <w:szCs w:val="23"/>
        </w:rPr>
        <w:t>我校</w:t>
      </w:r>
      <w:r w:rsidR="00F53C5E">
        <w:rPr>
          <w:rFonts w:ascii="微软雅黑" w:eastAsia="微软雅黑" w:hAnsi="微软雅黑" w:cs="宋体" w:hint="eastAsia"/>
          <w:kern w:val="0"/>
          <w:sz w:val="23"/>
          <w:szCs w:val="23"/>
        </w:rPr>
        <w:t>根据教育部、</w:t>
      </w:r>
      <w:r w:rsidRPr="001E7FB9">
        <w:rPr>
          <w:rFonts w:ascii="微软雅黑" w:eastAsia="微软雅黑" w:hAnsi="微软雅黑" w:cs="宋体" w:hint="eastAsia"/>
          <w:kern w:val="0"/>
          <w:sz w:val="23"/>
          <w:szCs w:val="23"/>
        </w:rPr>
        <w:t>省教育厅部署统筹推进试点工作，积极引导</w:t>
      </w:r>
      <w:r w:rsidR="00F53C5E">
        <w:rPr>
          <w:rFonts w:ascii="微软雅黑" w:eastAsia="微软雅黑" w:hAnsi="微软雅黑" w:cs="宋体" w:hint="eastAsia"/>
          <w:kern w:val="0"/>
          <w:sz w:val="23"/>
          <w:szCs w:val="23"/>
        </w:rPr>
        <w:t>各二级学院</w:t>
      </w:r>
      <w:r w:rsidRPr="001E7FB9">
        <w:rPr>
          <w:rFonts w:ascii="微软雅黑" w:eastAsia="微软雅黑" w:hAnsi="微软雅黑" w:cs="宋体" w:hint="eastAsia"/>
          <w:kern w:val="0"/>
          <w:sz w:val="23"/>
          <w:szCs w:val="23"/>
        </w:rPr>
        <w:t>自主选择产业契合度高、用人企业认可度高的职业技能等级证书开展试点工作。各试点</w:t>
      </w:r>
      <w:r w:rsidR="00A668F7"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要建立证书入</w:t>
      </w:r>
      <w:r w:rsidR="00A668F7" w:rsidRPr="001E7FB9">
        <w:rPr>
          <w:rFonts w:ascii="微软雅黑" w:eastAsia="微软雅黑" w:hAnsi="微软雅黑" w:cs="宋体" w:hint="eastAsia"/>
          <w:kern w:val="0"/>
          <w:sz w:val="23"/>
          <w:szCs w:val="23"/>
        </w:rPr>
        <w:t>院</w:t>
      </w:r>
      <w:r w:rsidRPr="001E7FB9">
        <w:rPr>
          <w:rFonts w:ascii="微软雅黑" w:eastAsia="微软雅黑" w:hAnsi="微软雅黑" w:cs="宋体" w:hint="eastAsia"/>
          <w:kern w:val="0"/>
          <w:sz w:val="23"/>
          <w:szCs w:val="23"/>
        </w:rPr>
        <w:t>的准入与退出机制，充分发挥专家组织作用，逐一论证，严把职业技能等级证书入</w:t>
      </w:r>
      <w:r w:rsidR="00A668F7" w:rsidRPr="001E7FB9">
        <w:rPr>
          <w:rFonts w:ascii="微软雅黑" w:eastAsia="微软雅黑" w:hAnsi="微软雅黑" w:cs="宋体" w:hint="eastAsia"/>
          <w:kern w:val="0"/>
          <w:sz w:val="23"/>
          <w:szCs w:val="23"/>
        </w:rPr>
        <w:t>院</w:t>
      </w:r>
      <w:r w:rsidRPr="001E7FB9">
        <w:rPr>
          <w:rFonts w:ascii="微软雅黑" w:eastAsia="微软雅黑" w:hAnsi="微软雅黑" w:cs="宋体" w:hint="eastAsia"/>
          <w:kern w:val="0"/>
          <w:sz w:val="23"/>
          <w:szCs w:val="23"/>
        </w:rPr>
        <w:t>关；在试点过程中，</w:t>
      </w:r>
      <w:r w:rsidR="00A668F7"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要建立证书质量跟踪与反馈机制，将实施过程中遇到的问题及时向培训评价组织反馈，促进试点证书不断完善标准、提高质量。</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2</w:t>
      </w:r>
      <w:r w:rsidR="00CC08A9">
        <w:rPr>
          <w:rFonts w:ascii="微软雅黑" w:eastAsia="微软雅黑" w:hAnsi="微软雅黑" w:cs="宋体" w:hint="eastAsia"/>
          <w:kern w:val="0"/>
          <w:sz w:val="23"/>
          <w:szCs w:val="23"/>
        </w:rPr>
        <w:t>．合理建设</w:t>
      </w:r>
      <w:r w:rsidRPr="001E7FB9">
        <w:rPr>
          <w:rFonts w:ascii="微软雅黑" w:eastAsia="微软雅黑" w:hAnsi="微软雅黑" w:cs="宋体" w:hint="eastAsia"/>
          <w:kern w:val="0"/>
          <w:sz w:val="23"/>
          <w:szCs w:val="23"/>
        </w:rPr>
        <w:t>考核站点。</w:t>
      </w:r>
      <w:r w:rsidR="00C0244E">
        <w:rPr>
          <w:rFonts w:ascii="微软雅黑" w:eastAsia="微软雅黑" w:hAnsi="微软雅黑" w:cs="宋体" w:hint="eastAsia"/>
          <w:kern w:val="0"/>
          <w:sz w:val="23"/>
          <w:szCs w:val="23"/>
        </w:rPr>
        <w:t>我校</w:t>
      </w:r>
      <w:r w:rsidR="00CC08A9">
        <w:rPr>
          <w:rFonts w:ascii="微软雅黑" w:eastAsia="微软雅黑" w:hAnsi="微软雅黑" w:cs="宋体" w:hint="eastAsia"/>
          <w:kern w:val="0"/>
          <w:sz w:val="23"/>
          <w:szCs w:val="23"/>
        </w:rPr>
        <w:t>会同相关培训评价组织，按照集约资源、协同共享和方便学生</w:t>
      </w:r>
      <w:r w:rsidRPr="001E7FB9">
        <w:rPr>
          <w:rFonts w:ascii="微软雅黑" w:eastAsia="微软雅黑" w:hAnsi="微软雅黑" w:cs="宋体" w:hint="eastAsia"/>
          <w:kern w:val="0"/>
          <w:sz w:val="23"/>
          <w:szCs w:val="23"/>
        </w:rPr>
        <w:t>考核的原则，加强考核站点建设统筹和指导。各</w:t>
      </w:r>
      <w:r w:rsidR="007D287A"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要对接区域产业特色和产业规划，引导和推动区域内按需开展证书试点和考核站点建设工作。鼓励试点</w:t>
      </w:r>
      <w:r w:rsidR="007D287A"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依托优势专业积极申报设立考核站点。</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lastRenderedPageBreak/>
        <w:t>3．严把考核关口。试点</w:t>
      </w:r>
      <w:r w:rsidR="007D287A"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要积极与培训评价组织联系沟通，及时反映考核取证过程中的各类问题，促进培训评价组织及时改进考核方法、内容等，确保考核内容真正对接行业标准和岗位要求。试点</w:t>
      </w:r>
      <w:r w:rsidR="007D287A"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可探索将相关专业课程考试与职业技能等级考核统筹安排，评价结果可作为课程考试成绩和证书考核成绩同时使用。</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（二）深化1+X证书教学改革</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4．正确处理“1”与“X”关系。试点</w:t>
      </w:r>
      <w:r w:rsidR="007D287A"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要坚持学历教育与职业培训相结合，正确把握学历证书“1”与职业技能等级证书“X”的关系，既要通过学历教育促进学生德智体美劳全面发展，为学生可持续发展打下基础，也要通过技能证书培训，强化新技术新技能学习，尽快适应岗位需求。</w:t>
      </w:r>
      <w:bookmarkStart w:id="0" w:name="_GoBack"/>
      <w:bookmarkEnd w:id="0"/>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5．</w:t>
      </w:r>
      <w:proofErr w:type="gramStart"/>
      <w:r w:rsidRPr="001E7FB9">
        <w:rPr>
          <w:rFonts w:ascii="微软雅黑" w:eastAsia="微软雅黑" w:hAnsi="微软雅黑" w:cs="宋体" w:hint="eastAsia"/>
          <w:kern w:val="0"/>
          <w:sz w:val="23"/>
          <w:szCs w:val="23"/>
        </w:rPr>
        <w:t>着力课证双向</w:t>
      </w:r>
      <w:proofErr w:type="gramEnd"/>
      <w:r w:rsidRPr="001E7FB9">
        <w:rPr>
          <w:rFonts w:ascii="微软雅黑" w:eastAsia="微软雅黑" w:hAnsi="微软雅黑" w:cs="宋体" w:hint="eastAsia"/>
          <w:kern w:val="0"/>
          <w:sz w:val="23"/>
          <w:szCs w:val="23"/>
        </w:rPr>
        <w:t>融通。试点</w:t>
      </w:r>
      <w:r w:rsidR="007D287A"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要与培训评价组织按专业（证书）逐个研讨，根据职业技能等级标准和专业教学标准要求，将证书培训内容有机融入专业人才培养方案，优化课程设置和教学内容；专业人才培养方案中相关核心内容也可替代证书培训的相应内容。统筹学历教育内容、证书培训内容的教学组织与实施，提高教学效率，提高人才培养的灵活性、适应性、针对性。</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（三）强化师资队伍培训</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6. 将X证书纳入全员培训范畴。试点</w:t>
      </w:r>
      <w:r w:rsidR="007D287A"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要对接1+X证书试点需求，将X证书师资培训作为必修模块，纳入5年一周期的全员轮训内容。</w:t>
      </w:r>
      <w:r w:rsidR="00566701">
        <w:rPr>
          <w:rFonts w:ascii="微软雅黑" w:eastAsia="微软雅黑" w:hAnsi="微软雅黑" w:cs="宋体" w:hint="eastAsia"/>
          <w:kern w:val="0"/>
          <w:sz w:val="23"/>
          <w:szCs w:val="23"/>
        </w:rPr>
        <w:t>江苏财经职业技术学院</w:t>
      </w:r>
      <w:r w:rsidRPr="001E7FB9">
        <w:rPr>
          <w:rFonts w:ascii="微软雅黑" w:eastAsia="微软雅黑" w:hAnsi="微软雅黑" w:cs="宋体" w:hint="eastAsia"/>
          <w:kern w:val="0"/>
          <w:sz w:val="23"/>
          <w:szCs w:val="23"/>
        </w:rPr>
        <w:t>将</w:t>
      </w:r>
      <w:r w:rsidR="007B1F26" w:rsidRPr="001E7FB9">
        <w:rPr>
          <w:rFonts w:ascii="微软雅黑" w:eastAsia="微软雅黑" w:hAnsi="微软雅黑" w:cs="宋体" w:hint="eastAsia"/>
          <w:kern w:val="0"/>
          <w:sz w:val="23"/>
          <w:szCs w:val="23"/>
        </w:rPr>
        <w:t>1+X证书试点</w:t>
      </w:r>
      <w:r w:rsidRPr="001E7FB9">
        <w:rPr>
          <w:rFonts w:ascii="微软雅黑" w:eastAsia="微软雅黑" w:hAnsi="微软雅黑" w:cs="宋体" w:hint="eastAsia"/>
          <w:kern w:val="0"/>
          <w:sz w:val="23"/>
          <w:szCs w:val="23"/>
        </w:rPr>
        <w:t>项目师资培训纳入</w:t>
      </w:r>
      <w:r w:rsidR="00566701">
        <w:rPr>
          <w:rFonts w:ascii="微软雅黑" w:eastAsia="微软雅黑" w:hAnsi="微软雅黑" w:cs="宋体" w:hint="eastAsia"/>
          <w:kern w:val="0"/>
          <w:sz w:val="23"/>
          <w:szCs w:val="23"/>
        </w:rPr>
        <w:t>学校</w:t>
      </w:r>
      <w:r w:rsidRPr="001E7FB9">
        <w:rPr>
          <w:rFonts w:ascii="微软雅黑" w:eastAsia="微软雅黑" w:hAnsi="微软雅黑" w:cs="宋体" w:hint="eastAsia"/>
          <w:kern w:val="0"/>
          <w:sz w:val="23"/>
          <w:szCs w:val="23"/>
        </w:rPr>
        <w:t>教师培训规划，开展项目化培训。</w:t>
      </w:r>
      <w:r w:rsidR="00566701">
        <w:rPr>
          <w:rFonts w:ascii="微软雅黑" w:eastAsia="微软雅黑" w:hAnsi="微软雅黑" w:cs="宋体" w:hint="eastAsia"/>
          <w:kern w:val="0"/>
          <w:sz w:val="23"/>
          <w:szCs w:val="23"/>
        </w:rPr>
        <w:t>同时</w:t>
      </w:r>
      <w:r w:rsidRPr="001E7FB9">
        <w:rPr>
          <w:rFonts w:ascii="微软雅黑" w:eastAsia="微软雅黑" w:hAnsi="微软雅黑" w:cs="宋体" w:hint="eastAsia"/>
          <w:kern w:val="0"/>
          <w:sz w:val="23"/>
          <w:szCs w:val="23"/>
        </w:rPr>
        <w:t>组织教师积极参加国家级和省级1+X证书师资专项培训。</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7.丰富教师培训载体。</w:t>
      </w:r>
      <w:r w:rsidR="00C0244E">
        <w:rPr>
          <w:rFonts w:ascii="微软雅黑" w:eastAsia="微软雅黑" w:hAnsi="微软雅黑" w:cs="宋体" w:hint="eastAsia"/>
          <w:kern w:val="0"/>
          <w:sz w:val="23"/>
          <w:szCs w:val="23"/>
        </w:rPr>
        <w:t>我校</w:t>
      </w:r>
      <w:r w:rsidR="007B1F26" w:rsidRPr="007B1F26">
        <w:rPr>
          <w:rFonts w:ascii="微软雅黑" w:eastAsia="微软雅黑" w:hAnsi="微软雅黑" w:cs="宋体" w:hint="eastAsia"/>
          <w:kern w:val="0"/>
          <w:sz w:val="23"/>
          <w:szCs w:val="23"/>
        </w:rPr>
        <w:t>将</w:t>
      </w:r>
      <w:r w:rsidRPr="001E7FB9">
        <w:rPr>
          <w:rFonts w:ascii="微软雅黑" w:eastAsia="微软雅黑" w:hAnsi="微软雅黑" w:cs="宋体" w:hint="eastAsia"/>
          <w:kern w:val="0"/>
          <w:sz w:val="23"/>
          <w:szCs w:val="23"/>
        </w:rPr>
        <w:t>推动</w:t>
      </w:r>
      <w:r w:rsidR="007B1F26">
        <w:rPr>
          <w:rFonts w:ascii="微软雅黑" w:eastAsia="微软雅黑" w:hAnsi="微软雅黑" w:cs="宋体" w:hint="eastAsia"/>
          <w:kern w:val="0"/>
          <w:sz w:val="23"/>
          <w:szCs w:val="23"/>
        </w:rPr>
        <w:t>多方联合培训，统一协调培训资源，按照证书类别组建培训联合体，</w:t>
      </w:r>
      <w:r w:rsidRPr="001E7FB9">
        <w:rPr>
          <w:rFonts w:ascii="微软雅黑" w:eastAsia="微软雅黑" w:hAnsi="微软雅黑" w:cs="宋体" w:hint="eastAsia"/>
          <w:kern w:val="0"/>
          <w:sz w:val="23"/>
          <w:szCs w:val="23"/>
        </w:rPr>
        <w:t>开展</w:t>
      </w:r>
      <w:r w:rsidR="007B1F26" w:rsidRPr="001E7FB9">
        <w:rPr>
          <w:rFonts w:ascii="微软雅黑" w:eastAsia="微软雅黑" w:hAnsi="微软雅黑" w:cs="宋体" w:hint="eastAsia"/>
          <w:kern w:val="0"/>
          <w:sz w:val="23"/>
          <w:szCs w:val="23"/>
        </w:rPr>
        <w:t>教师</w:t>
      </w:r>
      <w:r w:rsidRPr="001E7FB9">
        <w:rPr>
          <w:rFonts w:ascii="微软雅黑" w:eastAsia="微软雅黑" w:hAnsi="微软雅黑" w:cs="宋体" w:hint="eastAsia"/>
          <w:kern w:val="0"/>
          <w:sz w:val="23"/>
          <w:szCs w:val="23"/>
        </w:rPr>
        <w:t>培训。探索适应职业技能培训等级要求的教师分</w:t>
      </w:r>
      <w:r w:rsidRPr="001E7FB9">
        <w:rPr>
          <w:rFonts w:ascii="微软雅黑" w:eastAsia="微软雅黑" w:hAnsi="微软雅黑" w:cs="宋体" w:hint="eastAsia"/>
          <w:kern w:val="0"/>
          <w:sz w:val="23"/>
          <w:szCs w:val="23"/>
        </w:rPr>
        <w:lastRenderedPageBreak/>
        <w:t>级培训模式，分类别培育一批优质“种子”师资。发挥教师教学创新团队在实施1+X证书试点中的示范引领作用。</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8.规范师资培训行为。</w:t>
      </w:r>
      <w:r w:rsidR="00C0244E">
        <w:rPr>
          <w:rFonts w:ascii="微软雅黑" w:eastAsia="微软雅黑" w:hAnsi="微软雅黑" w:cs="宋体" w:hint="eastAsia"/>
          <w:kern w:val="0"/>
          <w:sz w:val="23"/>
          <w:szCs w:val="23"/>
        </w:rPr>
        <w:t>我校</w:t>
      </w:r>
      <w:r w:rsidR="008B6C61">
        <w:rPr>
          <w:rFonts w:ascii="微软雅黑" w:eastAsia="微软雅黑" w:hAnsi="微软雅黑" w:cs="宋体" w:hint="eastAsia"/>
          <w:kern w:val="0"/>
          <w:sz w:val="23"/>
          <w:szCs w:val="23"/>
        </w:rPr>
        <w:t>根据</w:t>
      </w:r>
      <w:r w:rsidRPr="001E7FB9">
        <w:rPr>
          <w:rFonts w:ascii="微软雅黑" w:eastAsia="微软雅黑" w:hAnsi="微软雅黑" w:cs="宋体" w:hint="eastAsia"/>
          <w:kern w:val="0"/>
          <w:sz w:val="23"/>
          <w:szCs w:val="23"/>
        </w:rPr>
        <w:t>培训评价组织开展的1+X师资培训</w:t>
      </w:r>
      <w:r w:rsidR="00377FD2">
        <w:rPr>
          <w:rFonts w:ascii="微软雅黑" w:eastAsia="微软雅黑" w:hAnsi="微软雅黑" w:cs="宋体" w:hint="eastAsia"/>
          <w:kern w:val="0"/>
          <w:sz w:val="23"/>
          <w:szCs w:val="23"/>
        </w:rPr>
        <w:t>项目，</w:t>
      </w:r>
      <w:r w:rsidR="00BB1864">
        <w:rPr>
          <w:rFonts w:ascii="微软雅黑" w:eastAsia="微软雅黑" w:hAnsi="微软雅黑" w:cs="宋体" w:hint="eastAsia"/>
          <w:kern w:val="0"/>
          <w:sz w:val="23"/>
          <w:szCs w:val="23"/>
        </w:rPr>
        <w:t>公布</w:t>
      </w:r>
      <w:r w:rsidRPr="001E7FB9">
        <w:rPr>
          <w:rFonts w:ascii="微软雅黑" w:eastAsia="微软雅黑" w:hAnsi="微软雅黑" w:cs="宋体" w:hint="eastAsia"/>
          <w:kern w:val="0"/>
          <w:sz w:val="23"/>
          <w:szCs w:val="23"/>
        </w:rPr>
        <w:t>有关培训方案</w:t>
      </w:r>
      <w:r w:rsidR="00BB1864">
        <w:rPr>
          <w:rFonts w:ascii="微软雅黑" w:eastAsia="微软雅黑" w:hAnsi="微软雅黑" w:cs="宋体" w:hint="eastAsia"/>
          <w:kern w:val="0"/>
          <w:sz w:val="23"/>
          <w:szCs w:val="23"/>
        </w:rPr>
        <w:t>，</w:t>
      </w:r>
      <w:r w:rsidR="00377FD2">
        <w:rPr>
          <w:rFonts w:ascii="微软雅黑" w:eastAsia="微软雅黑" w:hAnsi="微软雅黑" w:cs="宋体" w:hint="eastAsia"/>
          <w:kern w:val="0"/>
          <w:sz w:val="23"/>
          <w:szCs w:val="23"/>
        </w:rPr>
        <w:t>组织各试点二级学院教师采取</w:t>
      </w:r>
      <w:r w:rsidRPr="001E7FB9">
        <w:rPr>
          <w:rFonts w:ascii="微软雅黑" w:eastAsia="微软雅黑" w:hAnsi="微软雅黑" w:cs="宋体" w:hint="eastAsia"/>
          <w:kern w:val="0"/>
          <w:sz w:val="23"/>
          <w:szCs w:val="23"/>
        </w:rPr>
        <w:t>线上线下相结合的方式开展师资培训</w:t>
      </w:r>
      <w:r w:rsidR="00377FD2">
        <w:rPr>
          <w:rFonts w:ascii="微软雅黑" w:eastAsia="微软雅黑" w:hAnsi="微软雅黑" w:cs="宋体" w:hint="eastAsia"/>
          <w:kern w:val="0"/>
          <w:sz w:val="23"/>
          <w:szCs w:val="23"/>
        </w:rPr>
        <w:t>，</w:t>
      </w:r>
      <w:r w:rsidRPr="001E7FB9">
        <w:rPr>
          <w:rFonts w:ascii="微软雅黑" w:eastAsia="微软雅黑" w:hAnsi="微软雅黑" w:cs="宋体" w:hint="eastAsia"/>
          <w:kern w:val="0"/>
          <w:sz w:val="23"/>
          <w:szCs w:val="23"/>
        </w:rPr>
        <w:t>切实保障培训质量。</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（四）</w:t>
      </w:r>
      <w:r w:rsidRPr="00E86431">
        <w:rPr>
          <w:rFonts w:ascii="微软雅黑" w:eastAsia="微软雅黑" w:hAnsi="微软雅黑" w:cs="宋体" w:hint="eastAsia"/>
          <w:kern w:val="0"/>
          <w:sz w:val="23"/>
          <w:szCs w:val="23"/>
        </w:rPr>
        <w:t>同步推进学分银行建设</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9.开设学分账户。</w:t>
      </w:r>
      <w:r w:rsidR="00C0244E">
        <w:rPr>
          <w:rFonts w:ascii="微软雅黑" w:eastAsia="微软雅黑" w:hAnsi="微软雅黑" w:cs="宋体" w:hint="eastAsia"/>
          <w:kern w:val="0"/>
          <w:sz w:val="23"/>
          <w:szCs w:val="23"/>
        </w:rPr>
        <w:t>各二级学院</w:t>
      </w:r>
      <w:r w:rsidR="00F53C5E">
        <w:rPr>
          <w:rFonts w:ascii="微软雅黑" w:eastAsia="微软雅黑" w:hAnsi="微软雅黑" w:cs="宋体" w:hint="eastAsia"/>
          <w:kern w:val="0"/>
          <w:sz w:val="23"/>
          <w:szCs w:val="23"/>
        </w:rPr>
        <w:t>根据江苏</w:t>
      </w:r>
      <w:r w:rsidRPr="001E7FB9">
        <w:rPr>
          <w:rFonts w:ascii="微软雅黑" w:eastAsia="微软雅黑" w:hAnsi="微软雅黑" w:cs="宋体" w:hint="eastAsia"/>
          <w:kern w:val="0"/>
          <w:sz w:val="23"/>
          <w:szCs w:val="23"/>
        </w:rPr>
        <w:t>省终身教育学</w:t>
      </w:r>
      <w:proofErr w:type="gramStart"/>
      <w:r w:rsidRPr="001E7FB9">
        <w:rPr>
          <w:rFonts w:ascii="微软雅黑" w:eastAsia="微软雅黑" w:hAnsi="微软雅黑" w:cs="宋体" w:hint="eastAsia"/>
          <w:kern w:val="0"/>
          <w:sz w:val="23"/>
          <w:szCs w:val="23"/>
        </w:rPr>
        <w:t>分银行</w:t>
      </w:r>
      <w:proofErr w:type="gramEnd"/>
      <w:r w:rsidRPr="001E7FB9">
        <w:rPr>
          <w:rFonts w:ascii="微软雅黑" w:eastAsia="微软雅黑" w:hAnsi="微软雅黑" w:cs="宋体" w:hint="eastAsia"/>
          <w:kern w:val="0"/>
          <w:sz w:val="23"/>
          <w:szCs w:val="23"/>
        </w:rPr>
        <w:t>管理委员会修订</w:t>
      </w:r>
      <w:r w:rsidR="00F53C5E">
        <w:rPr>
          <w:rFonts w:ascii="微软雅黑" w:eastAsia="微软雅黑" w:hAnsi="微软雅黑" w:cs="宋体" w:hint="eastAsia"/>
          <w:kern w:val="0"/>
          <w:sz w:val="23"/>
          <w:szCs w:val="23"/>
        </w:rPr>
        <w:t>的</w:t>
      </w:r>
      <w:r w:rsidRPr="001E7FB9">
        <w:rPr>
          <w:rFonts w:ascii="微软雅黑" w:eastAsia="微软雅黑" w:hAnsi="微软雅黑" w:cs="宋体" w:hint="eastAsia"/>
          <w:kern w:val="0"/>
          <w:sz w:val="23"/>
          <w:szCs w:val="23"/>
        </w:rPr>
        <w:t>《江苏省终身教育学分银行建设管理办法》，结合1+X证书制度试点工作，</w:t>
      </w:r>
      <w:r w:rsidR="00C0244E">
        <w:rPr>
          <w:rFonts w:ascii="微软雅黑" w:eastAsia="微软雅黑" w:hAnsi="微软雅黑" w:cs="宋体" w:hint="eastAsia"/>
          <w:kern w:val="0"/>
          <w:sz w:val="23"/>
          <w:szCs w:val="23"/>
        </w:rPr>
        <w:t>有序</w:t>
      </w:r>
      <w:r w:rsidR="00217CE3">
        <w:rPr>
          <w:rFonts w:ascii="微软雅黑" w:eastAsia="微软雅黑" w:hAnsi="微软雅黑" w:cs="宋体" w:hint="eastAsia"/>
          <w:kern w:val="0"/>
          <w:sz w:val="23"/>
          <w:szCs w:val="23"/>
        </w:rPr>
        <w:t>组织</w:t>
      </w:r>
      <w:r w:rsidR="00C0244E">
        <w:rPr>
          <w:rFonts w:ascii="微软雅黑" w:eastAsia="微软雅黑" w:hAnsi="微软雅黑" w:cs="宋体" w:hint="eastAsia"/>
          <w:kern w:val="0"/>
          <w:sz w:val="23"/>
          <w:szCs w:val="23"/>
        </w:rPr>
        <w:t>开展</w:t>
      </w:r>
      <w:r w:rsidRPr="001E7FB9">
        <w:rPr>
          <w:rFonts w:ascii="微软雅黑" w:eastAsia="微软雅黑" w:hAnsi="微软雅黑" w:cs="宋体" w:hint="eastAsia"/>
          <w:kern w:val="0"/>
          <w:sz w:val="23"/>
          <w:szCs w:val="23"/>
        </w:rPr>
        <w:t>试点专业学生的账户开设工作，有序开展学历证书和职业技能等级证书所体现的学习成果的认定、积累和转换。</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10.推动学分转换。试点</w:t>
      </w:r>
      <w:r w:rsidR="008B75C1"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要会同培训评价组织，对照专业教学标准、课程标准与相关证书的职业技能等级标准，依据有关规则研制具体的学习成果转换办法，</w:t>
      </w:r>
      <w:proofErr w:type="gramStart"/>
      <w:r w:rsidRPr="001E7FB9">
        <w:rPr>
          <w:rFonts w:ascii="微软雅黑" w:eastAsia="微软雅黑" w:hAnsi="微软雅黑" w:cs="宋体" w:hint="eastAsia"/>
          <w:kern w:val="0"/>
          <w:sz w:val="23"/>
          <w:szCs w:val="23"/>
        </w:rPr>
        <w:t>实现课证双向</w:t>
      </w:r>
      <w:proofErr w:type="gramEnd"/>
      <w:r w:rsidRPr="001E7FB9">
        <w:rPr>
          <w:rFonts w:ascii="微软雅黑" w:eastAsia="微软雅黑" w:hAnsi="微软雅黑" w:cs="宋体" w:hint="eastAsia"/>
          <w:kern w:val="0"/>
          <w:sz w:val="23"/>
          <w:szCs w:val="23"/>
        </w:rPr>
        <w:t>互认（即职业技能等级证书可认定为相关课程学分，相关课程学分可冲抵相应证书考核的部分或全部内容），并在学分银行备案发布。</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11.开展典型专业学分认定试点。</w:t>
      </w:r>
      <w:r w:rsidR="008D114C" w:rsidRPr="001E7FB9">
        <w:rPr>
          <w:rFonts w:ascii="微软雅黑" w:eastAsia="微软雅黑" w:hAnsi="微软雅黑" w:cs="宋体" w:hint="eastAsia"/>
          <w:kern w:val="0"/>
          <w:sz w:val="23"/>
          <w:szCs w:val="23"/>
        </w:rPr>
        <w:t>试点二级学院</w:t>
      </w:r>
      <w:r w:rsidRPr="001E7FB9">
        <w:rPr>
          <w:rFonts w:ascii="微软雅黑" w:eastAsia="微软雅黑" w:hAnsi="微软雅黑" w:cs="宋体" w:hint="eastAsia"/>
          <w:kern w:val="0"/>
          <w:sz w:val="23"/>
          <w:szCs w:val="23"/>
        </w:rPr>
        <w:t>选择具代表性的典型专业</w:t>
      </w:r>
      <w:r w:rsidR="00C0244E">
        <w:rPr>
          <w:rFonts w:ascii="微软雅黑" w:eastAsia="微软雅黑" w:hAnsi="微软雅黑" w:cs="宋体" w:hint="eastAsia"/>
          <w:kern w:val="0"/>
          <w:sz w:val="23"/>
          <w:szCs w:val="23"/>
        </w:rPr>
        <w:t>有序</w:t>
      </w:r>
      <w:r w:rsidRPr="001E7FB9">
        <w:rPr>
          <w:rFonts w:ascii="微软雅黑" w:eastAsia="微软雅黑" w:hAnsi="微软雅黑" w:cs="宋体" w:hint="eastAsia"/>
          <w:kern w:val="0"/>
          <w:sz w:val="23"/>
          <w:szCs w:val="23"/>
        </w:rPr>
        <w:t>开展学分认定试点</w:t>
      </w:r>
      <w:r w:rsidR="009D7CE3" w:rsidRPr="001E7FB9">
        <w:rPr>
          <w:rFonts w:ascii="微软雅黑" w:eastAsia="微软雅黑" w:hAnsi="微软雅黑" w:cs="宋体" w:hint="eastAsia"/>
          <w:kern w:val="0"/>
          <w:sz w:val="23"/>
          <w:szCs w:val="23"/>
        </w:rPr>
        <w:t>，</w:t>
      </w:r>
      <w:proofErr w:type="gramStart"/>
      <w:r w:rsidR="008D114C">
        <w:rPr>
          <w:rFonts w:ascii="微软雅黑" w:eastAsia="微软雅黑" w:hAnsi="微软雅黑" w:cs="宋体" w:hint="eastAsia"/>
          <w:kern w:val="0"/>
          <w:sz w:val="23"/>
          <w:szCs w:val="23"/>
        </w:rPr>
        <w:t>完成</w:t>
      </w:r>
      <w:r w:rsidRPr="001E7FB9">
        <w:rPr>
          <w:rFonts w:ascii="微软雅黑" w:eastAsia="微软雅黑" w:hAnsi="微软雅黑" w:cs="宋体" w:hint="eastAsia"/>
          <w:kern w:val="0"/>
          <w:sz w:val="23"/>
          <w:szCs w:val="23"/>
        </w:rPr>
        <w:t>课证学分</w:t>
      </w:r>
      <w:proofErr w:type="gramEnd"/>
      <w:r w:rsidRPr="001E7FB9">
        <w:rPr>
          <w:rFonts w:ascii="微软雅黑" w:eastAsia="微软雅黑" w:hAnsi="微软雅黑" w:cs="宋体" w:hint="eastAsia"/>
          <w:kern w:val="0"/>
          <w:sz w:val="23"/>
          <w:szCs w:val="23"/>
        </w:rPr>
        <w:t>互认，</w:t>
      </w:r>
      <w:r w:rsidR="008D114C">
        <w:rPr>
          <w:rFonts w:ascii="微软雅黑" w:eastAsia="微软雅黑" w:hAnsi="微软雅黑" w:cs="宋体" w:hint="eastAsia"/>
          <w:kern w:val="0"/>
          <w:sz w:val="23"/>
          <w:szCs w:val="23"/>
        </w:rPr>
        <w:t>即</w:t>
      </w:r>
      <w:r w:rsidRPr="001E7FB9">
        <w:rPr>
          <w:rFonts w:ascii="微软雅黑" w:eastAsia="微软雅黑" w:hAnsi="微软雅黑" w:cs="宋体" w:hint="eastAsia"/>
          <w:kern w:val="0"/>
          <w:sz w:val="23"/>
          <w:szCs w:val="23"/>
        </w:rPr>
        <w:t>典型专业学历教育课程与关联的职业技能等级证书相同课程学分互认。</w:t>
      </w:r>
      <w:r w:rsidR="007F3FFC">
        <w:rPr>
          <w:rFonts w:ascii="微软雅黑" w:eastAsia="微软雅黑" w:hAnsi="微软雅黑" w:cs="宋体" w:hint="eastAsia"/>
          <w:kern w:val="0"/>
          <w:sz w:val="23"/>
          <w:szCs w:val="23"/>
        </w:rPr>
        <w:t>各二级学院至少</w:t>
      </w:r>
      <w:r w:rsidRPr="001E7FB9">
        <w:rPr>
          <w:rFonts w:ascii="微软雅黑" w:eastAsia="微软雅黑" w:hAnsi="微软雅黑" w:cs="宋体" w:hint="eastAsia"/>
          <w:kern w:val="0"/>
          <w:sz w:val="23"/>
          <w:szCs w:val="23"/>
        </w:rPr>
        <w:t>确定</w:t>
      </w:r>
      <w:r w:rsidR="007F3FFC" w:rsidRPr="007F3FFC">
        <w:rPr>
          <w:rFonts w:ascii="微软雅黑" w:eastAsia="微软雅黑" w:hAnsi="微软雅黑" w:cs="宋体"/>
          <w:color w:val="000000" w:themeColor="text1"/>
          <w:kern w:val="0"/>
          <w:sz w:val="23"/>
          <w:szCs w:val="23"/>
        </w:rPr>
        <w:t>1</w:t>
      </w:r>
      <w:r w:rsidRPr="007F3FFC">
        <w:rPr>
          <w:rFonts w:ascii="微软雅黑" w:eastAsia="微软雅黑" w:hAnsi="微软雅黑" w:cs="宋体" w:hint="eastAsia"/>
          <w:color w:val="000000" w:themeColor="text1"/>
          <w:kern w:val="0"/>
          <w:sz w:val="23"/>
          <w:szCs w:val="23"/>
        </w:rPr>
        <w:t>个典型专业</w:t>
      </w:r>
      <w:r w:rsidRPr="001E7FB9">
        <w:rPr>
          <w:rFonts w:ascii="微软雅黑" w:eastAsia="微软雅黑" w:hAnsi="微软雅黑" w:cs="宋体" w:hint="eastAsia"/>
          <w:kern w:val="0"/>
          <w:sz w:val="23"/>
          <w:szCs w:val="23"/>
        </w:rPr>
        <w:t>，以此形成一批可复制、可借鉴的学分银行应用模式和典型案例。</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二、规范试点工作组织管理</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（一）强化业务指导与横向交流</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lastRenderedPageBreak/>
        <w:t>12.加强业务指导。</w:t>
      </w:r>
      <w:r w:rsidR="00C0244E">
        <w:rPr>
          <w:rFonts w:ascii="微软雅黑" w:eastAsia="微软雅黑" w:hAnsi="微软雅黑" w:cs="宋体" w:hint="eastAsia"/>
          <w:kern w:val="0"/>
          <w:sz w:val="23"/>
          <w:szCs w:val="23"/>
        </w:rPr>
        <w:t>我校</w:t>
      </w:r>
      <w:r w:rsidRPr="001E7FB9">
        <w:rPr>
          <w:rFonts w:ascii="微软雅黑" w:eastAsia="微软雅黑" w:hAnsi="微软雅黑" w:cs="宋体" w:hint="eastAsia"/>
          <w:kern w:val="0"/>
          <w:sz w:val="23"/>
          <w:szCs w:val="23"/>
        </w:rPr>
        <w:t>将依托专门机构加强对试点</w:t>
      </w:r>
      <w:r w:rsidR="0001721F">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实施1+X证书制度试点工作的业务指导，定期组织证书管理工作培训，协调解决有关问题，形成试点工作合力。</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13.加强会商交流。试点</w:t>
      </w:r>
      <w:r w:rsidR="007148CD"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应加强与相关行业主管部门、行业协会和用人企业的会商交流，积极宣传1+X证书制度试点相关政策，通报工作动态，联合开展问题研讨、师资培训和工作调查，主动对接</w:t>
      </w:r>
      <w:proofErr w:type="gramStart"/>
      <w:r w:rsidRPr="001E7FB9">
        <w:rPr>
          <w:rFonts w:ascii="微软雅黑" w:eastAsia="微软雅黑" w:hAnsi="微软雅黑" w:cs="宋体" w:hint="eastAsia"/>
          <w:kern w:val="0"/>
          <w:sz w:val="23"/>
          <w:szCs w:val="23"/>
        </w:rPr>
        <w:t>行企人员</w:t>
      </w:r>
      <w:proofErr w:type="gramEnd"/>
      <w:r w:rsidRPr="001E7FB9">
        <w:rPr>
          <w:rFonts w:ascii="微软雅黑" w:eastAsia="微软雅黑" w:hAnsi="微软雅黑" w:cs="宋体" w:hint="eastAsia"/>
          <w:kern w:val="0"/>
          <w:sz w:val="23"/>
          <w:szCs w:val="23"/>
        </w:rPr>
        <w:t>职业培训需求。</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14</w:t>
      </w:r>
      <w:r w:rsidR="00377FD2">
        <w:rPr>
          <w:rFonts w:ascii="微软雅黑" w:eastAsia="微软雅黑" w:hAnsi="微软雅黑" w:cs="宋体" w:hint="eastAsia"/>
          <w:kern w:val="0"/>
          <w:sz w:val="23"/>
          <w:szCs w:val="23"/>
        </w:rPr>
        <w:t>．强化二级</w:t>
      </w:r>
      <w:r w:rsidRPr="001E7FB9">
        <w:rPr>
          <w:rFonts w:ascii="微软雅黑" w:eastAsia="微软雅黑" w:hAnsi="微软雅黑" w:cs="宋体" w:hint="eastAsia"/>
          <w:kern w:val="0"/>
          <w:sz w:val="23"/>
          <w:szCs w:val="23"/>
        </w:rPr>
        <w:t>管理。</w:t>
      </w:r>
      <w:r w:rsidR="007148CD" w:rsidRPr="001E7FB9">
        <w:rPr>
          <w:rFonts w:ascii="微软雅黑" w:eastAsia="微软雅黑" w:hAnsi="微软雅黑" w:cs="宋体" w:hint="eastAsia"/>
          <w:kern w:val="0"/>
          <w:sz w:val="23"/>
          <w:szCs w:val="23"/>
        </w:rPr>
        <w:t>各二级学院要明确本部门1</w:t>
      </w:r>
      <w:r w:rsidR="007148CD" w:rsidRPr="001E7FB9">
        <w:rPr>
          <w:rFonts w:ascii="微软雅黑" w:eastAsia="微软雅黑" w:hAnsi="微软雅黑" w:cs="宋体"/>
          <w:kern w:val="0"/>
          <w:sz w:val="23"/>
          <w:szCs w:val="23"/>
        </w:rPr>
        <w:t>+X</w:t>
      </w:r>
      <w:r w:rsidR="007148CD" w:rsidRPr="001E7FB9">
        <w:rPr>
          <w:rFonts w:ascii="微软雅黑" w:eastAsia="微软雅黑" w:hAnsi="微软雅黑" w:cs="宋体" w:hint="eastAsia"/>
          <w:kern w:val="0"/>
          <w:sz w:val="23"/>
          <w:szCs w:val="23"/>
        </w:rPr>
        <w:t>证书制度推进工作的负责人和专职人员，</w:t>
      </w:r>
      <w:r w:rsidRPr="001E7FB9">
        <w:rPr>
          <w:rFonts w:ascii="微软雅黑" w:eastAsia="微软雅黑" w:hAnsi="微软雅黑" w:cs="宋体" w:hint="eastAsia"/>
          <w:kern w:val="0"/>
          <w:sz w:val="23"/>
          <w:szCs w:val="23"/>
        </w:rPr>
        <w:t>指导本</w:t>
      </w:r>
      <w:r w:rsidR="007148CD" w:rsidRPr="001E7FB9">
        <w:rPr>
          <w:rFonts w:ascii="微软雅黑" w:eastAsia="微软雅黑" w:hAnsi="微软雅黑" w:cs="宋体" w:hint="eastAsia"/>
          <w:kern w:val="0"/>
          <w:sz w:val="23"/>
          <w:szCs w:val="23"/>
        </w:rPr>
        <w:t>部门</w:t>
      </w:r>
      <w:r w:rsidRPr="001E7FB9">
        <w:rPr>
          <w:rFonts w:ascii="微软雅黑" w:eastAsia="微软雅黑" w:hAnsi="微软雅黑" w:cs="宋体" w:hint="eastAsia"/>
          <w:kern w:val="0"/>
          <w:sz w:val="23"/>
          <w:szCs w:val="23"/>
        </w:rPr>
        <w:t>开展试点工作，履行统筹、指导、监督和协调等管理职责。</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（二）合理分担成本</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15．坚持公益性原则。试点</w:t>
      </w:r>
      <w:r w:rsidR="007148CD"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要积极会商各培训评价组织，对各职业技能等级证书的考核成本进行单独核算，在相应上限范围之下（详见《关于在院校实施的职业技能等级证书考核成本上限设置方案的公告》，教职所〔2020〕22</w:t>
      </w:r>
      <w:r w:rsidR="00B75BB9">
        <w:rPr>
          <w:rFonts w:ascii="微软雅黑" w:eastAsia="微软雅黑" w:hAnsi="微软雅黑" w:cs="宋体" w:hint="eastAsia"/>
          <w:kern w:val="0"/>
          <w:sz w:val="23"/>
          <w:szCs w:val="23"/>
        </w:rPr>
        <w:t>号），合理确定各类证书的考核费用标准，</w:t>
      </w:r>
      <w:r w:rsidRPr="001E7FB9">
        <w:rPr>
          <w:rFonts w:ascii="微软雅黑" w:eastAsia="微软雅黑" w:hAnsi="微软雅黑" w:cs="宋体" w:hint="eastAsia"/>
          <w:kern w:val="0"/>
          <w:sz w:val="23"/>
          <w:szCs w:val="23"/>
        </w:rPr>
        <w:t>统筹用好学校场地、设备、耗材、人员等资源，合理降低考核成本。</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16．维护学生权益。各试点</w:t>
      </w:r>
      <w:r w:rsidR="007148CD"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要严格落实教育部关于证书考核收费的有关要求，保障参与试点项目相关专业学生至少参加一次职业技能等级证书的考证。</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（三）落实</w:t>
      </w:r>
      <w:r w:rsidR="00704E4B"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主体责任</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17．建立工作机构。各试点</w:t>
      </w:r>
      <w:r w:rsidR="00704E4B"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须建立由主要负责人牵头的工作机构,明确具体工作联系人</w:t>
      </w:r>
      <w:r w:rsidR="006F24A0">
        <w:rPr>
          <w:rFonts w:ascii="微软雅黑" w:eastAsia="微软雅黑" w:hAnsi="微软雅黑" w:cs="宋体" w:hint="eastAsia"/>
          <w:kern w:val="0"/>
          <w:sz w:val="23"/>
          <w:szCs w:val="23"/>
        </w:rPr>
        <w:t>，</w:t>
      </w:r>
      <w:r w:rsidRPr="001E7FB9">
        <w:rPr>
          <w:rFonts w:ascii="微软雅黑" w:eastAsia="微软雅黑" w:hAnsi="微软雅黑" w:cs="宋体" w:hint="eastAsia"/>
          <w:kern w:val="0"/>
          <w:sz w:val="23"/>
          <w:szCs w:val="23"/>
        </w:rPr>
        <w:t>组织教师及学生参加试点工作培训，落实试点工作动态定期报送制度，及时、准确报送工作进展，并及时发布有关信息。</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lastRenderedPageBreak/>
        <w:t>18.开展社会服务。试点</w:t>
      </w:r>
      <w:r w:rsidR="00704E4B"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要用足用好本</w:t>
      </w:r>
      <w:r w:rsidR="00B7004F" w:rsidRPr="001E7FB9">
        <w:rPr>
          <w:rFonts w:ascii="微软雅黑" w:eastAsia="微软雅黑" w:hAnsi="微软雅黑" w:cs="宋体" w:hint="eastAsia"/>
          <w:kern w:val="0"/>
          <w:sz w:val="23"/>
          <w:szCs w:val="23"/>
        </w:rPr>
        <w:t>部门</w:t>
      </w:r>
      <w:r w:rsidRPr="001E7FB9">
        <w:rPr>
          <w:rFonts w:ascii="微软雅黑" w:eastAsia="微软雅黑" w:hAnsi="微软雅黑" w:cs="宋体" w:hint="eastAsia"/>
          <w:kern w:val="0"/>
          <w:sz w:val="23"/>
          <w:szCs w:val="23"/>
        </w:rPr>
        <w:t>资源，积极参与职业技能提升行动，积极承担各类培训，扩大面向企业职工、就业重点群体和贫困劳动力的培训规模。试点</w:t>
      </w:r>
      <w:r w:rsidR="00B7004F" w:rsidRPr="001E7FB9">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可将教师额外承担的职业技能等级证书培训工作量，按一定比例折算成全日制学生培养工作量。</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三、强化试点工作保障</w:t>
      </w:r>
    </w:p>
    <w:p w:rsidR="00206C6D" w:rsidRPr="001E7FB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（一）成立试点工作组织机构。成立</w:t>
      </w:r>
      <w:r w:rsidR="00B377D1">
        <w:rPr>
          <w:rFonts w:ascii="微软雅黑" w:eastAsia="微软雅黑" w:hAnsi="微软雅黑" w:cs="宋体" w:hint="eastAsia"/>
          <w:kern w:val="0"/>
          <w:sz w:val="23"/>
          <w:szCs w:val="23"/>
        </w:rPr>
        <w:t>各二级学院</w:t>
      </w:r>
      <w:r w:rsidRPr="001E7FB9">
        <w:rPr>
          <w:rFonts w:ascii="微软雅黑" w:eastAsia="微软雅黑" w:hAnsi="微软雅黑" w:cs="宋体" w:hint="eastAsia"/>
          <w:kern w:val="0"/>
          <w:sz w:val="23"/>
          <w:szCs w:val="23"/>
        </w:rPr>
        <w:t>1+X</w:t>
      </w:r>
      <w:r w:rsidR="00BC6FDC">
        <w:rPr>
          <w:rFonts w:ascii="微软雅黑" w:eastAsia="微软雅黑" w:hAnsi="微软雅黑" w:cs="宋体" w:hint="eastAsia"/>
          <w:kern w:val="0"/>
          <w:sz w:val="23"/>
          <w:szCs w:val="23"/>
        </w:rPr>
        <w:t>证书制度试点工作协作组（以下简称“协作组”，组长</w:t>
      </w:r>
      <w:r w:rsidRPr="001E7FB9">
        <w:rPr>
          <w:rFonts w:ascii="微软雅黑" w:eastAsia="微软雅黑" w:hAnsi="微软雅黑" w:cs="宋体" w:hint="eastAsia"/>
          <w:kern w:val="0"/>
          <w:sz w:val="23"/>
          <w:szCs w:val="23"/>
        </w:rPr>
        <w:t>名单及工作职责见附件</w:t>
      </w:r>
      <w:r w:rsidR="001D214C">
        <w:rPr>
          <w:rFonts w:ascii="微软雅黑" w:eastAsia="微软雅黑" w:hAnsi="微软雅黑" w:cs="宋体"/>
          <w:kern w:val="0"/>
          <w:sz w:val="23"/>
          <w:szCs w:val="23"/>
        </w:rPr>
        <w:t>1</w:t>
      </w:r>
      <w:r w:rsidRPr="001E7FB9">
        <w:rPr>
          <w:rFonts w:ascii="微软雅黑" w:eastAsia="微软雅黑" w:hAnsi="微软雅黑" w:cs="宋体" w:hint="eastAsia"/>
          <w:kern w:val="0"/>
          <w:sz w:val="23"/>
          <w:szCs w:val="23"/>
        </w:rPr>
        <w:t>）。今后将根据试点证书推出情况调整或补充成立相关协作组。</w:t>
      </w:r>
    </w:p>
    <w:p w:rsidR="00206C6D" w:rsidRPr="006F24A0"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（二）加强监督管理。坚持问题导向，</w:t>
      </w:r>
      <w:r w:rsidR="00C0244E">
        <w:rPr>
          <w:rFonts w:ascii="微软雅黑" w:eastAsia="微软雅黑" w:hAnsi="微软雅黑" w:cs="宋体" w:hint="eastAsia"/>
          <w:kern w:val="0"/>
          <w:sz w:val="23"/>
          <w:szCs w:val="23"/>
        </w:rPr>
        <w:t>各二级学院</w:t>
      </w:r>
      <w:r w:rsidR="00510C21" w:rsidRPr="001E7FB9">
        <w:rPr>
          <w:rFonts w:ascii="微软雅黑" w:eastAsia="微软雅黑" w:hAnsi="微软雅黑" w:cs="宋体" w:hint="eastAsia"/>
          <w:kern w:val="0"/>
          <w:sz w:val="23"/>
          <w:szCs w:val="23"/>
        </w:rPr>
        <w:t>协作组</w:t>
      </w:r>
      <w:r w:rsidRPr="001E7FB9">
        <w:rPr>
          <w:rFonts w:ascii="微软雅黑" w:eastAsia="微软雅黑" w:hAnsi="微软雅黑" w:cs="宋体" w:hint="eastAsia"/>
          <w:kern w:val="0"/>
          <w:sz w:val="23"/>
          <w:szCs w:val="23"/>
        </w:rPr>
        <w:t>要主动监督各证书试点工作情况，及时发现、分析和研究试点工作中出现的问题；定期总结本领域证书的试点情况，</w:t>
      </w:r>
      <w:proofErr w:type="gramStart"/>
      <w:r w:rsidRPr="001E7FB9">
        <w:rPr>
          <w:rFonts w:ascii="微软雅黑" w:eastAsia="微软雅黑" w:hAnsi="微软雅黑" w:cs="宋体" w:hint="eastAsia"/>
          <w:kern w:val="0"/>
          <w:sz w:val="23"/>
          <w:szCs w:val="23"/>
        </w:rPr>
        <w:t>研判工作</w:t>
      </w:r>
      <w:proofErr w:type="gramEnd"/>
      <w:r w:rsidRPr="001E7FB9">
        <w:rPr>
          <w:rFonts w:ascii="微软雅黑" w:eastAsia="微软雅黑" w:hAnsi="微软雅黑" w:cs="宋体" w:hint="eastAsia"/>
          <w:kern w:val="0"/>
          <w:sz w:val="23"/>
          <w:szCs w:val="23"/>
        </w:rPr>
        <w:t>成效，提出改进建议。</w:t>
      </w:r>
      <w:r w:rsidR="00C0244E">
        <w:rPr>
          <w:rFonts w:ascii="微软雅黑" w:eastAsia="微软雅黑" w:hAnsi="微软雅黑" w:cs="宋体" w:hint="eastAsia"/>
          <w:kern w:val="0"/>
          <w:sz w:val="23"/>
          <w:szCs w:val="23"/>
        </w:rPr>
        <w:t>我校</w:t>
      </w:r>
      <w:r w:rsidR="006F24A0" w:rsidRPr="006F24A0">
        <w:rPr>
          <w:rFonts w:ascii="微软雅黑" w:eastAsia="微软雅黑" w:hAnsi="微软雅黑" w:cs="宋体" w:hint="eastAsia"/>
          <w:kern w:val="0"/>
          <w:sz w:val="23"/>
          <w:szCs w:val="23"/>
        </w:rPr>
        <w:t>将</w:t>
      </w:r>
      <w:r w:rsidRPr="006F24A0">
        <w:rPr>
          <w:rFonts w:ascii="微软雅黑" w:eastAsia="微软雅黑" w:hAnsi="微软雅黑" w:cs="宋体" w:hint="eastAsia"/>
          <w:kern w:val="0"/>
          <w:sz w:val="23"/>
          <w:szCs w:val="23"/>
        </w:rPr>
        <w:t>强化工作考核，把1+X证书试点和学分银行推进工作作为</w:t>
      </w:r>
      <w:r w:rsidR="006F24A0">
        <w:rPr>
          <w:rFonts w:ascii="微软雅黑" w:eastAsia="微软雅黑" w:hAnsi="微软雅黑" w:cs="宋体" w:hint="eastAsia"/>
          <w:kern w:val="0"/>
          <w:sz w:val="23"/>
          <w:szCs w:val="23"/>
        </w:rPr>
        <w:t>学校</w:t>
      </w:r>
      <w:r w:rsidRPr="006F24A0">
        <w:rPr>
          <w:rFonts w:ascii="微软雅黑" w:eastAsia="微软雅黑" w:hAnsi="微软雅黑" w:cs="宋体" w:hint="eastAsia"/>
          <w:kern w:val="0"/>
          <w:sz w:val="23"/>
          <w:szCs w:val="23"/>
        </w:rPr>
        <w:t>高质量发展考核重要指标。</w:t>
      </w:r>
    </w:p>
    <w:p w:rsidR="00206C6D" w:rsidRDefault="00206C6D" w:rsidP="00206C6D">
      <w:pPr>
        <w:widowControl/>
        <w:shd w:val="clear" w:color="auto" w:fill="FFFFFF"/>
        <w:spacing w:line="450" w:lineRule="atLeast"/>
        <w:ind w:firstLine="480"/>
        <w:jc w:val="left"/>
        <w:rPr>
          <w:rFonts w:ascii="微软雅黑" w:eastAsia="微软雅黑" w:hAnsi="微软雅黑" w:cs="宋体"/>
          <w:color w:val="000000" w:themeColor="text1"/>
          <w:kern w:val="0"/>
          <w:sz w:val="23"/>
          <w:szCs w:val="23"/>
        </w:rPr>
      </w:pPr>
      <w:r w:rsidRPr="001E7FB9">
        <w:rPr>
          <w:rFonts w:ascii="微软雅黑" w:eastAsia="微软雅黑" w:hAnsi="微软雅黑" w:cs="宋体" w:hint="eastAsia"/>
          <w:kern w:val="0"/>
          <w:sz w:val="23"/>
          <w:szCs w:val="23"/>
        </w:rPr>
        <w:t>（三）做好信息服务。</w:t>
      </w:r>
      <w:r w:rsidR="00F35DDD" w:rsidRPr="001E7FB9">
        <w:rPr>
          <w:rFonts w:ascii="微软雅黑" w:eastAsia="微软雅黑" w:hAnsi="微软雅黑" w:cs="宋体" w:hint="eastAsia"/>
          <w:kern w:val="0"/>
          <w:sz w:val="23"/>
          <w:szCs w:val="23"/>
        </w:rPr>
        <w:t>各</w:t>
      </w:r>
      <w:r w:rsidR="00C0244E">
        <w:rPr>
          <w:rFonts w:ascii="微软雅黑" w:eastAsia="微软雅黑" w:hAnsi="微软雅黑" w:cs="宋体" w:hint="eastAsia"/>
          <w:kern w:val="0"/>
          <w:sz w:val="23"/>
          <w:szCs w:val="23"/>
        </w:rPr>
        <w:t>二级学院</w:t>
      </w:r>
      <w:r w:rsidR="00F35DDD" w:rsidRPr="001E7FB9">
        <w:rPr>
          <w:rFonts w:ascii="微软雅黑" w:eastAsia="微软雅黑" w:hAnsi="微软雅黑" w:cs="宋体" w:hint="eastAsia"/>
          <w:kern w:val="0"/>
          <w:sz w:val="23"/>
          <w:szCs w:val="23"/>
        </w:rPr>
        <w:t>协作组</w:t>
      </w:r>
      <w:r w:rsidRPr="00207F17">
        <w:rPr>
          <w:rFonts w:ascii="微软雅黑" w:eastAsia="微软雅黑" w:hAnsi="微软雅黑" w:cs="宋体" w:hint="eastAsia"/>
          <w:color w:val="000000" w:themeColor="text1"/>
          <w:kern w:val="0"/>
          <w:sz w:val="23"/>
          <w:szCs w:val="23"/>
        </w:rPr>
        <w:t>依托省终身教育学</w:t>
      </w:r>
      <w:proofErr w:type="gramStart"/>
      <w:r w:rsidRPr="00207F17">
        <w:rPr>
          <w:rFonts w:ascii="微软雅黑" w:eastAsia="微软雅黑" w:hAnsi="微软雅黑" w:cs="宋体" w:hint="eastAsia"/>
          <w:color w:val="000000" w:themeColor="text1"/>
          <w:kern w:val="0"/>
          <w:sz w:val="23"/>
          <w:szCs w:val="23"/>
        </w:rPr>
        <w:t>分银行</w:t>
      </w:r>
      <w:proofErr w:type="gramEnd"/>
      <w:r w:rsidRPr="00207F17">
        <w:rPr>
          <w:rFonts w:ascii="微软雅黑" w:eastAsia="微软雅黑" w:hAnsi="微软雅黑" w:cs="宋体" w:hint="eastAsia"/>
          <w:color w:val="000000" w:themeColor="text1"/>
          <w:kern w:val="0"/>
          <w:sz w:val="23"/>
          <w:szCs w:val="23"/>
        </w:rPr>
        <w:t>建立1+X证书信息管理服务平台，承担证书信息发布专业数据填报、学生取证记录、数据管理与动态分析等职能。</w:t>
      </w:r>
    </w:p>
    <w:p w:rsidR="00E173B2" w:rsidRPr="00E173B2" w:rsidRDefault="00E173B2" w:rsidP="00206C6D">
      <w:pPr>
        <w:widowControl/>
        <w:shd w:val="clear" w:color="auto" w:fill="FFFFFF"/>
        <w:spacing w:line="450" w:lineRule="atLeast"/>
        <w:ind w:firstLine="480"/>
        <w:jc w:val="left"/>
        <w:rPr>
          <w:rFonts w:ascii="微软雅黑" w:eastAsia="微软雅黑" w:hAnsi="微软雅黑" w:cs="宋体"/>
          <w:color w:val="000000" w:themeColor="text1"/>
          <w:kern w:val="0"/>
          <w:sz w:val="23"/>
          <w:szCs w:val="23"/>
        </w:rPr>
      </w:pPr>
      <w:r>
        <w:rPr>
          <w:rFonts w:ascii="微软雅黑" w:eastAsia="微软雅黑" w:hAnsi="微软雅黑" w:cs="宋体" w:hint="eastAsia"/>
          <w:color w:val="000000" w:themeColor="text1"/>
          <w:kern w:val="0"/>
          <w:sz w:val="23"/>
          <w:szCs w:val="23"/>
        </w:rPr>
        <w:t>（四）</w:t>
      </w:r>
      <w:r w:rsidRPr="00E173B2">
        <w:rPr>
          <w:rFonts w:ascii="微软雅黑" w:eastAsia="微软雅黑" w:hAnsi="微软雅黑" w:cs="宋体" w:hint="eastAsia"/>
          <w:color w:val="000000" w:themeColor="text1"/>
          <w:kern w:val="0"/>
          <w:sz w:val="23"/>
          <w:szCs w:val="23"/>
        </w:rPr>
        <w:t>开展试点工作培训</w:t>
      </w:r>
      <w:r>
        <w:rPr>
          <w:rFonts w:ascii="微软雅黑" w:eastAsia="微软雅黑" w:hAnsi="微软雅黑" w:cs="宋体" w:hint="eastAsia"/>
          <w:color w:val="000000" w:themeColor="text1"/>
          <w:kern w:val="0"/>
          <w:sz w:val="23"/>
          <w:szCs w:val="23"/>
        </w:rPr>
        <w:t>。</w:t>
      </w:r>
      <w:r w:rsidRPr="001E7FB9">
        <w:rPr>
          <w:rFonts w:ascii="微软雅黑" w:eastAsia="微软雅黑" w:hAnsi="微软雅黑" w:cs="宋体" w:hint="eastAsia"/>
          <w:kern w:val="0"/>
          <w:sz w:val="23"/>
          <w:szCs w:val="23"/>
        </w:rPr>
        <w:t>各</w:t>
      </w:r>
      <w:r>
        <w:rPr>
          <w:rFonts w:ascii="微软雅黑" w:eastAsia="微软雅黑" w:hAnsi="微软雅黑" w:cs="宋体" w:hint="eastAsia"/>
          <w:kern w:val="0"/>
          <w:sz w:val="23"/>
          <w:szCs w:val="23"/>
        </w:rPr>
        <w:t>二级学院</w:t>
      </w:r>
      <w:r w:rsidRPr="001E7FB9">
        <w:rPr>
          <w:rFonts w:ascii="微软雅黑" w:eastAsia="微软雅黑" w:hAnsi="微软雅黑" w:cs="宋体" w:hint="eastAsia"/>
          <w:kern w:val="0"/>
          <w:sz w:val="23"/>
          <w:szCs w:val="23"/>
        </w:rPr>
        <w:t>协作</w:t>
      </w:r>
      <w:proofErr w:type="gramStart"/>
      <w:r w:rsidRPr="001E7FB9">
        <w:rPr>
          <w:rFonts w:ascii="微软雅黑" w:eastAsia="微软雅黑" w:hAnsi="微软雅黑" w:cs="宋体" w:hint="eastAsia"/>
          <w:kern w:val="0"/>
          <w:sz w:val="23"/>
          <w:szCs w:val="23"/>
        </w:rPr>
        <w:t>组</w:t>
      </w:r>
      <w:r>
        <w:rPr>
          <w:rFonts w:ascii="微软雅黑" w:eastAsia="微软雅黑" w:hAnsi="微软雅黑" w:cs="宋体" w:hint="eastAsia"/>
          <w:color w:val="000000" w:themeColor="text1"/>
          <w:kern w:val="0"/>
          <w:sz w:val="23"/>
          <w:szCs w:val="23"/>
        </w:rPr>
        <w:t>积极</w:t>
      </w:r>
      <w:proofErr w:type="gramEnd"/>
      <w:r w:rsidRPr="00E173B2">
        <w:rPr>
          <w:rFonts w:ascii="微软雅黑" w:eastAsia="微软雅黑" w:hAnsi="微软雅黑" w:cs="宋体" w:hint="eastAsia"/>
          <w:color w:val="000000" w:themeColor="text1"/>
          <w:kern w:val="0"/>
          <w:sz w:val="23"/>
          <w:szCs w:val="23"/>
        </w:rPr>
        <w:t>宣传贯彻教育部、省教育厅关于</w:t>
      </w:r>
      <w:r w:rsidRPr="00E173B2">
        <w:rPr>
          <w:rFonts w:ascii="微软雅黑" w:eastAsia="微软雅黑" w:hAnsi="微软雅黑" w:cs="宋体"/>
          <w:color w:val="000000" w:themeColor="text1"/>
          <w:kern w:val="0"/>
          <w:sz w:val="23"/>
          <w:szCs w:val="23"/>
        </w:rPr>
        <w:t>1+X证书制度试点工作的相关政策，指导</w:t>
      </w:r>
      <w:r w:rsidRPr="00E173B2">
        <w:rPr>
          <w:rFonts w:ascii="微软雅黑" w:eastAsia="微软雅黑" w:hAnsi="微软雅黑" w:cs="宋体" w:hint="eastAsia"/>
          <w:color w:val="000000" w:themeColor="text1"/>
          <w:kern w:val="0"/>
          <w:sz w:val="23"/>
          <w:szCs w:val="23"/>
        </w:rPr>
        <w:t>各协作组及各试点二级学院</w:t>
      </w:r>
      <w:r w:rsidRPr="00E173B2">
        <w:rPr>
          <w:rFonts w:ascii="微软雅黑" w:eastAsia="微软雅黑" w:hAnsi="微软雅黑" w:cs="宋体"/>
          <w:color w:val="000000" w:themeColor="text1"/>
          <w:kern w:val="0"/>
          <w:sz w:val="23"/>
          <w:szCs w:val="23"/>
        </w:rPr>
        <w:t>认真落实教育部</w:t>
      </w:r>
      <w:r w:rsidRPr="00E173B2">
        <w:rPr>
          <w:rFonts w:ascii="微软雅黑" w:eastAsia="微软雅黑" w:hAnsi="微软雅黑" w:cs="宋体" w:hint="eastAsia"/>
          <w:color w:val="000000" w:themeColor="text1"/>
          <w:kern w:val="0"/>
          <w:sz w:val="23"/>
          <w:szCs w:val="23"/>
        </w:rPr>
        <w:t>、</w:t>
      </w:r>
      <w:r w:rsidRPr="00E173B2">
        <w:rPr>
          <w:rFonts w:ascii="微软雅黑" w:eastAsia="微软雅黑" w:hAnsi="微软雅黑" w:cs="宋体"/>
          <w:color w:val="000000" w:themeColor="text1"/>
          <w:kern w:val="0"/>
          <w:sz w:val="23"/>
          <w:szCs w:val="23"/>
        </w:rPr>
        <w:t>省教育厅</w:t>
      </w:r>
      <w:r w:rsidRPr="00E173B2">
        <w:rPr>
          <w:rFonts w:ascii="微软雅黑" w:eastAsia="微软雅黑" w:hAnsi="微软雅黑" w:cs="宋体" w:hint="eastAsia"/>
          <w:color w:val="000000" w:themeColor="text1"/>
          <w:kern w:val="0"/>
          <w:sz w:val="23"/>
          <w:szCs w:val="23"/>
        </w:rPr>
        <w:t>和学校</w:t>
      </w:r>
      <w:r w:rsidRPr="00E173B2">
        <w:rPr>
          <w:rFonts w:ascii="微软雅黑" w:eastAsia="微软雅黑" w:hAnsi="微软雅黑" w:cs="宋体"/>
          <w:color w:val="000000" w:themeColor="text1"/>
          <w:kern w:val="0"/>
          <w:sz w:val="23"/>
          <w:szCs w:val="23"/>
        </w:rPr>
        <w:t>有关工作要求</w:t>
      </w:r>
      <w:r>
        <w:rPr>
          <w:rFonts w:ascii="微软雅黑" w:eastAsia="微软雅黑" w:hAnsi="微软雅黑" w:cs="宋体" w:hint="eastAsia"/>
          <w:color w:val="000000" w:themeColor="text1"/>
          <w:kern w:val="0"/>
          <w:sz w:val="23"/>
          <w:szCs w:val="23"/>
        </w:rPr>
        <w:t>；</w:t>
      </w:r>
      <w:r w:rsidRPr="00E173B2">
        <w:rPr>
          <w:rFonts w:ascii="微软雅黑" w:eastAsia="微软雅黑" w:hAnsi="微软雅黑" w:cs="宋体" w:hint="eastAsia"/>
          <w:color w:val="000000" w:themeColor="text1"/>
          <w:kern w:val="0"/>
          <w:sz w:val="23"/>
          <w:szCs w:val="23"/>
        </w:rPr>
        <w:t>承担省教育厅、学校与试点二级学院及职业教育培训评价组织之间的沟通对接工作，协调推进试点实施工作</w:t>
      </w:r>
      <w:r>
        <w:rPr>
          <w:rFonts w:ascii="微软雅黑" w:eastAsia="微软雅黑" w:hAnsi="微软雅黑" w:cs="宋体" w:hint="eastAsia"/>
          <w:color w:val="000000" w:themeColor="text1"/>
          <w:kern w:val="0"/>
          <w:sz w:val="23"/>
          <w:szCs w:val="23"/>
        </w:rPr>
        <w:t>；</w:t>
      </w:r>
      <w:r w:rsidRPr="00E173B2">
        <w:rPr>
          <w:rFonts w:ascii="微软雅黑" w:eastAsia="微软雅黑" w:hAnsi="微软雅黑" w:cs="宋体" w:hint="eastAsia"/>
          <w:color w:val="000000" w:themeColor="text1"/>
          <w:kern w:val="0"/>
          <w:sz w:val="23"/>
          <w:szCs w:val="23"/>
        </w:rPr>
        <w:t>及时组织试点工作经验总结和分享，选树典型案例，宣传建设成果。</w:t>
      </w:r>
    </w:p>
    <w:p w:rsidR="00B91080" w:rsidRPr="007D2379" w:rsidRDefault="00206C6D" w:rsidP="00206C6D">
      <w:pPr>
        <w:widowControl/>
        <w:shd w:val="clear" w:color="auto" w:fill="FFFFFF"/>
        <w:spacing w:line="450" w:lineRule="atLeast"/>
        <w:ind w:firstLine="480"/>
        <w:jc w:val="left"/>
        <w:rPr>
          <w:rFonts w:ascii="微软雅黑" w:eastAsia="微软雅黑" w:hAnsi="微软雅黑" w:cs="宋体"/>
          <w:kern w:val="0"/>
          <w:sz w:val="23"/>
          <w:szCs w:val="23"/>
        </w:rPr>
      </w:pPr>
      <w:r w:rsidRPr="007D2379">
        <w:rPr>
          <w:rFonts w:ascii="微软雅黑" w:eastAsia="微软雅黑" w:hAnsi="微软雅黑" w:cs="宋体" w:hint="eastAsia"/>
          <w:kern w:val="0"/>
          <w:sz w:val="23"/>
          <w:szCs w:val="23"/>
        </w:rPr>
        <w:t>附件：</w:t>
      </w:r>
      <w:r w:rsidR="00C0244E">
        <w:rPr>
          <w:rFonts w:ascii="微软雅黑" w:eastAsia="微软雅黑" w:hAnsi="微软雅黑" w:cs="宋体" w:hint="eastAsia"/>
          <w:kern w:val="0"/>
          <w:sz w:val="23"/>
          <w:szCs w:val="23"/>
        </w:rPr>
        <w:t>1</w:t>
      </w:r>
      <w:r w:rsidR="00B91080" w:rsidRPr="007D2379">
        <w:rPr>
          <w:rFonts w:ascii="微软雅黑" w:eastAsia="微软雅黑" w:hAnsi="微软雅黑" w:cs="宋体"/>
          <w:kern w:val="0"/>
          <w:sz w:val="23"/>
          <w:szCs w:val="23"/>
        </w:rPr>
        <w:t>.江苏财经职业技术学院</w:t>
      </w:r>
      <w:r w:rsidR="007D2379" w:rsidRPr="007D2379">
        <w:rPr>
          <w:rFonts w:ascii="微软雅黑" w:eastAsia="微软雅黑" w:hAnsi="微软雅黑" w:cs="宋体" w:hint="eastAsia"/>
          <w:kern w:val="0"/>
          <w:sz w:val="23"/>
          <w:szCs w:val="23"/>
        </w:rPr>
        <w:t>各二级学院</w:t>
      </w:r>
      <w:r w:rsidR="00B91080" w:rsidRPr="007D2379">
        <w:rPr>
          <w:rFonts w:ascii="微软雅黑" w:eastAsia="微软雅黑" w:hAnsi="微软雅黑" w:cs="宋体"/>
          <w:kern w:val="0"/>
          <w:sz w:val="23"/>
          <w:szCs w:val="23"/>
        </w:rPr>
        <w:t>1+X证书制度试点工作协作组组长名单及工作职责</w:t>
      </w:r>
    </w:p>
    <w:p w:rsidR="00206C6D" w:rsidRPr="007D2379" w:rsidRDefault="00C0244E" w:rsidP="00EC1903">
      <w:pPr>
        <w:widowControl/>
        <w:shd w:val="clear" w:color="auto" w:fill="FFFFFF"/>
        <w:spacing w:line="450" w:lineRule="atLeast"/>
        <w:ind w:firstLineChars="500" w:firstLine="1150"/>
        <w:jc w:val="left"/>
        <w:rPr>
          <w:rFonts w:ascii="微软雅黑" w:eastAsia="微软雅黑" w:hAnsi="微软雅黑" w:cs="宋体"/>
          <w:kern w:val="0"/>
          <w:sz w:val="23"/>
          <w:szCs w:val="23"/>
        </w:rPr>
      </w:pPr>
      <w:r>
        <w:rPr>
          <w:rFonts w:ascii="微软雅黑" w:eastAsia="微软雅黑" w:hAnsi="微软雅黑" w:cs="宋体"/>
          <w:kern w:val="0"/>
          <w:sz w:val="23"/>
          <w:szCs w:val="23"/>
        </w:rPr>
        <w:lastRenderedPageBreak/>
        <w:t>2</w:t>
      </w:r>
      <w:r w:rsidR="00B91080" w:rsidRPr="007D2379">
        <w:rPr>
          <w:rFonts w:ascii="微软雅黑" w:eastAsia="微软雅黑" w:hAnsi="微软雅黑" w:cs="宋体"/>
          <w:kern w:val="0"/>
          <w:sz w:val="23"/>
          <w:szCs w:val="23"/>
        </w:rPr>
        <w:t>.</w:t>
      </w:r>
      <w:r w:rsidR="00206C6D" w:rsidRPr="007D2379">
        <w:rPr>
          <w:rFonts w:ascii="微软雅黑" w:eastAsia="微软雅黑" w:hAnsi="微软雅黑" w:cs="宋体" w:hint="eastAsia"/>
          <w:kern w:val="0"/>
          <w:sz w:val="23"/>
          <w:szCs w:val="23"/>
        </w:rPr>
        <w:t>江苏省职业院校1</w:t>
      </w:r>
      <w:r w:rsidR="001E7FB9" w:rsidRPr="007D2379">
        <w:rPr>
          <w:rFonts w:ascii="微软雅黑" w:eastAsia="微软雅黑" w:hAnsi="微软雅黑" w:cs="宋体"/>
          <w:kern w:val="0"/>
          <w:sz w:val="23"/>
          <w:szCs w:val="23"/>
        </w:rPr>
        <w:t>+</w:t>
      </w:r>
      <w:r w:rsidR="00206C6D" w:rsidRPr="007D2379">
        <w:rPr>
          <w:rFonts w:ascii="微软雅黑" w:eastAsia="微软雅黑" w:hAnsi="微软雅黑" w:cs="宋体" w:hint="eastAsia"/>
          <w:kern w:val="0"/>
          <w:sz w:val="23"/>
          <w:szCs w:val="23"/>
        </w:rPr>
        <w:t>X证书制度试点工作协作组组长单位名单</w:t>
      </w:r>
    </w:p>
    <w:p w:rsidR="007D2379" w:rsidRDefault="00C0244E" w:rsidP="00B64D90">
      <w:pPr>
        <w:widowControl/>
        <w:shd w:val="clear" w:color="auto" w:fill="FFFFFF"/>
        <w:spacing w:line="450" w:lineRule="atLeast"/>
        <w:ind w:firstLineChars="500" w:firstLine="1150"/>
        <w:jc w:val="left"/>
        <w:rPr>
          <w:rFonts w:ascii="微软雅黑" w:eastAsia="微软雅黑" w:hAnsi="微软雅黑" w:cs="宋体"/>
          <w:kern w:val="0"/>
          <w:sz w:val="23"/>
          <w:szCs w:val="23"/>
        </w:rPr>
      </w:pPr>
      <w:r>
        <w:rPr>
          <w:rFonts w:ascii="微软雅黑" w:eastAsia="微软雅黑" w:hAnsi="微软雅黑" w:cs="宋体"/>
          <w:kern w:val="0"/>
          <w:sz w:val="23"/>
          <w:szCs w:val="23"/>
        </w:rPr>
        <w:t>3</w:t>
      </w:r>
      <w:r w:rsidR="00B64D90" w:rsidRPr="007D2379">
        <w:rPr>
          <w:rFonts w:ascii="微软雅黑" w:eastAsia="微软雅黑" w:hAnsi="微软雅黑" w:cs="宋体"/>
          <w:kern w:val="0"/>
          <w:sz w:val="23"/>
          <w:szCs w:val="23"/>
        </w:rPr>
        <w:t>.</w:t>
      </w:r>
      <w:r w:rsidR="00B64D90" w:rsidRPr="00B64D90">
        <w:rPr>
          <w:rFonts w:ascii="微软雅黑" w:eastAsia="微软雅黑" w:hAnsi="微软雅黑" w:cs="宋体"/>
          <w:kern w:val="0"/>
          <w:sz w:val="23"/>
          <w:szCs w:val="23"/>
        </w:rPr>
        <w:t>试点院校考</w:t>
      </w:r>
      <w:proofErr w:type="gramStart"/>
      <w:r w:rsidR="00B64D90" w:rsidRPr="00B64D90">
        <w:rPr>
          <w:rFonts w:ascii="微软雅黑" w:eastAsia="微软雅黑" w:hAnsi="微软雅黑" w:cs="宋体"/>
          <w:kern w:val="0"/>
          <w:sz w:val="23"/>
          <w:szCs w:val="23"/>
        </w:rPr>
        <w:t>务</w:t>
      </w:r>
      <w:proofErr w:type="gramEnd"/>
      <w:r w:rsidR="00B64D90" w:rsidRPr="00B64D90">
        <w:rPr>
          <w:rFonts w:ascii="微软雅黑" w:eastAsia="微软雅黑" w:hAnsi="微软雅黑" w:cs="宋体"/>
          <w:kern w:val="0"/>
          <w:sz w:val="23"/>
          <w:szCs w:val="23"/>
        </w:rPr>
        <w:t>组织操作手册v1.2</w:t>
      </w:r>
    </w:p>
    <w:p w:rsidR="007D2379" w:rsidRPr="00B64D90" w:rsidRDefault="00C0244E" w:rsidP="00B64D90">
      <w:pPr>
        <w:widowControl/>
        <w:shd w:val="clear" w:color="auto" w:fill="FFFFFF"/>
        <w:spacing w:line="450" w:lineRule="atLeast"/>
        <w:ind w:firstLineChars="500" w:firstLine="1150"/>
        <w:jc w:val="left"/>
        <w:rPr>
          <w:rFonts w:ascii="微软雅黑" w:eastAsia="微软雅黑" w:hAnsi="微软雅黑" w:cs="宋体"/>
          <w:kern w:val="0"/>
          <w:sz w:val="23"/>
          <w:szCs w:val="23"/>
        </w:rPr>
      </w:pPr>
      <w:r>
        <w:rPr>
          <w:rFonts w:ascii="微软雅黑" w:eastAsia="微软雅黑" w:hAnsi="微软雅黑" w:cs="宋体"/>
          <w:kern w:val="0"/>
          <w:sz w:val="23"/>
          <w:szCs w:val="23"/>
        </w:rPr>
        <w:t>4</w:t>
      </w:r>
      <w:r w:rsidR="00B64D90" w:rsidRPr="007D2379">
        <w:rPr>
          <w:rFonts w:ascii="微软雅黑" w:eastAsia="微软雅黑" w:hAnsi="微软雅黑" w:cs="宋体"/>
          <w:kern w:val="0"/>
          <w:sz w:val="23"/>
          <w:szCs w:val="23"/>
        </w:rPr>
        <w:t>.</w:t>
      </w:r>
      <w:r w:rsidR="00B64D90" w:rsidRPr="00B64D90">
        <w:rPr>
          <w:rFonts w:ascii="微软雅黑" w:eastAsia="微软雅黑" w:hAnsi="微软雅黑" w:cs="宋体"/>
          <w:kern w:val="0"/>
          <w:sz w:val="23"/>
          <w:szCs w:val="23"/>
        </w:rPr>
        <w:t>职业技能等级证书平台-学生个人空间平台v1.0</w:t>
      </w:r>
    </w:p>
    <w:p w:rsidR="00206C6D" w:rsidRPr="001E7FB9" w:rsidRDefault="00B7004F" w:rsidP="00206C6D">
      <w:pPr>
        <w:widowControl/>
        <w:shd w:val="clear" w:color="auto" w:fill="FFFFFF"/>
        <w:spacing w:line="450" w:lineRule="atLeast"/>
        <w:ind w:firstLine="480"/>
        <w:jc w:val="righ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江苏财经职业技术学院</w:t>
      </w:r>
      <w:r w:rsidR="00B377D1" w:rsidRPr="00CC7564">
        <w:rPr>
          <w:rFonts w:ascii="微软雅黑" w:eastAsia="微软雅黑" w:hAnsi="微软雅黑" w:cs="宋体" w:hint="eastAsia"/>
          <w:kern w:val="0"/>
          <w:sz w:val="23"/>
          <w:szCs w:val="23"/>
        </w:rPr>
        <w:t>教务处</w:t>
      </w:r>
      <w:r w:rsidR="00206C6D" w:rsidRPr="001E7FB9">
        <w:rPr>
          <w:rFonts w:ascii="微软雅黑" w:eastAsia="微软雅黑" w:hAnsi="微软雅黑" w:cs="宋体" w:hint="eastAsia"/>
          <w:kern w:val="0"/>
          <w:sz w:val="23"/>
          <w:szCs w:val="23"/>
        </w:rPr>
        <w:t> </w:t>
      </w:r>
    </w:p>
    <w:p w:rsidR="00015C32" w:rsidRPr="00C0244E" w:rsidRDefault="00206C6D" w:rsidP="00C3181F">
      <w:pPr>
        <w:widowControl/>
        <w:shd w:val="clear" w:color="auto" w:fill="FFFFFF"/>
        <w:wordWrap w:val="0"/>
        <w:spacing w:line="450" w:lineRule="atLeast"/>
        <w:ind w:firstLine="480"/>
        <w:jc w:val="right"/>
        <w:rPr>
          <w:rFonts w:ascii="微软雅黑" w:eastAsia="微软雅黑" w:hAnsi="微软雅黑" w:cs="宋体"/>
          <w:kern w:val="0"/>
          <w:sz w:val="23"/>
          <w:szCs w:val="23"/>
        </w:rPr>
      </w:pPr>
      <w:r w:rsidRPr="001E7FB9">
        <w:rPr>
          <w:rFonts w:ascii="微软雅黑" w:eastAsia="微软雅黑" w:hAnsi="微软雅黑" w:cs="宋体" w:hint="eastAsia"/>
          <w:kern w:val="0"/>
          <w:sz w:val="23"/>
          <w:szCs w:val="23"/>
        </w:rPr>
        <w:t>2020年</w:t>
      </w:r>
      <w:r w:rsidR="00E173B2">
        <w:rPr>
          <w:rFonts w:ascii="微软雅黑" w:eastAsia="微软雅黑" w:hAnsi="微软雅黑" w:cs="宋体"/>
          <w:kern w:val="0"/>
          <w:sz w:val="23"/>
          <w:szCs w:val="23"/>
        </w:rPr>
        <w:t>9</w:t>
      </w:r>
      <w:r w:rsidRPr="001E7FB9">
        <w:rPr>
          <w:rFonts w:ascii="微软雅黑" w:eastAsia="微软雅黑" w:hAnsi="微软雅黑" w:cs="宋体" w:hint="eastAsia"/>
          <w:kern w:val="0"/>
          <w:sz w:val="23"/>
          <w:szCs w:val="23"/>
        </w:rPr>
        <w:t>月</w:t>
      </w:r>
      <w:r w:rsidR="00E173B2">
        <w:rPr>
          <w:rFonts w:ascii="微软雅黑" w:eastAsia="微软雅黑" w:hAnsi="微软雅黑" w:cs="宋体"/>
          <w:kern w:val="0"/>
          <w:sz w:val="23"/>
          <w:szCs w:val="23"/>
        </w:rPr>
        <w:t>5</w:t>
      </w:r>
      <w:r w:rsidRPr="001E7FB9">
        <w:rPr>
          <w:rFonts w:ascii="微软雅黑" w:eastAsia="微软雅黑" w:hAnsi="微软雅黑" w:cs="宋体" w:hint="eastAsia"/>
          <w:kern w:val="0"/>
          <w:sz w:val="23"/>
          <w:szCs w:val="23"/>
        </w:rPr>
        <w:t>日</w:t>
      </w:r>
      <w:r w:rsidR="00C3181F">
        <w:rPr>
          <w:rFonts w:ascii="微软雅黑" w:eastAsia="微软雅黑" w:hAnsi="微软雅黑" w:cs="宋体" w:hint="eastAsia"/>
          <w:kern w:val="0"/>
          <w:sz w:val="23"/>
          <w:szCs w:val="23"/>
        </w:rPr>
        <w:t xml:space="preserve">    </w:t>
      </w:r>
    </w:p>
    <w:sectPr w:rsidR="00015C32" w:rsidRPr="00C0244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C87" w:rsidRDefault="00AC5C87" w:rsidP="006651F0">
      <w:r>
        <w:separator/>
      </w:r>
    </w:p>
  </w:endnote>
  <w:endnote w:type="continuationSeparator" w:id="0">
    <w:p w:rsidR="00AC5C87" w:rsidRDefault="00AC5C87" w:rsidP="0066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91253"/>
      <w:docPartObj>
        <w:docPartGallery w:val="Page Numbers (Bottom of Page)"/>
        <w:docPartUnique/>
      </w:docPartObj>
    </w:sdtPr>
    <w:sdtEndPr/>
    <w:sdtContent>
      <w:p w:rsidR="008B42F1" w:rsidRDefault="008B42F1">
        <w:pPr>
          <w:pStyle w:val="a6"/>
          <w:jc w:val="center"/>
        </w:pPr>
        <w:r>
          <w:fldChar w:fldCharType="begin"/>
        </w:r>
        <w:r>
          <w:instrText>PAGE   \* MERGEFORMAT</w:instrText>
        </w:r>
        <w:r>
          <w:fldChar w:fldCharType="separate"/>
        </w:r>
        <w:r w:rsidR="00C3181F" w:rsidRPr="00C3181F">
          <w:rPr>
            <w:noProof/>
            <w:lang w:val="zh-CN"/>
          </w:rPr>
          <w:t>2</w:t>
        </w:r>
        <w:r>
          <w:fldChar w:fldCharType="end"/>
        </w:r>
      </w:p>
    </w:sdtContent>
  </w:sdt>
  <w:p w:rsidR="008B42F1" w:rsidRDefault="008B42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C87" w:rsidRDefault="00AC5C87" w:rsidP="006651F0">
      <w:r>
        <w:separator/>
      </w:r>
    </w:p>
  </w:footnote>
  <w:footnote w:type="continuationSeparator" w:id="0">
    <w:p w:rsidR="00AC5C87" w:rsidRDefault="00AC5C87" w:rsidP="00665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6D"/>
    <w:rsid w:val="00015C32"/>
    <w:rsid w:val="0001721F"/>
    <w:rsid w:val="000B5165"/>
    <w:rsid w:val="001B67DD"/>
    <w:rsid w:val="001D214C"/>
    <w:rsid w:val="001E7FB9"/>
    <w:rsid w:val="00206C6D"/>
    <w:rsid w:val="00207F17"/>
    <w:rsid w:val="00217CE3"/>
    <w:rsid w:val="002C10F3"/>
    <w:rsid w:val="00337DD0"/>
    <w:rsid w:val="00377FD2"/>
    <w:rsid w:val="00403952"/>
    <w:rsid w:val="00445A05"/>
    <w:rsid w:val="004D340B"/>
    <w:rsid w:val="00510C21"/>
    <w:rsid w:val="005449B7"/>
    <w:rsid w:val="00566701"/>
    <w:rsid w:val="005B1486"/>
    <w:rsid w:val="006651F0"/>
    <w:rsid w:val="0067363B"/>
    <w:rsid w:val="006F24A0"/>
    <w:rsid w:val="00704E4B"/>
    <w:rsid w:val="007148CD"/>
    <w:rsid w:val="007B1F26"/>
    <w:rsid w:val="007D2379"/>
    <w:rsid w:val="007D287A"/>
    <w:rsid w:val="007F3FFC"/>
    <w:rsid w:val="008B42F1"/>
    <w:rsid w:val="008B6C61"/>
    <w:rsid w:val="008B75C1"/>
    <w:rsid w:val="008D114C"/>
    <w:rsid w:val="00992EA0"/>
    <w:rsid w:val="009A1783"/>
    <w:rsid w:val="009D2D4D"/>
    <w:rsid w:val="009D7CE3"/>
    <w:rsid w:val="009F3E2B"/>
    <w:rsid w:val="00A475FF"/>
    <w:rsid w:val="00A668F7"/>
    <w:rsid w:val="00AC5C87"/>
    <w:rsid w:val="00B0104E"/>
    <w:rsid w:val="00B377D1"/>
    <w:rsid w:val="00B37A7A"/>
    <w:rsid w:val="00B64D90"/>
    <w:rsid w:val="00B7004F"/>
    <w:rsid w:val="00B75BB9"/>
    <w:rsid w:val="00B91080"/>
    <w:rsid w:val="00BB1864"/>
    <w:rsid w:val="00BC6FDC"/>
    <w:rsid w:val="00BD3786"/>
    <w:rsid w:val="00C0244E"/>
    <w:rsid w:val="00C24E4B"/>
    <w:rsid w:val="00C3181F"/>
    <w:rsid w:val="00C61830"/>
    <w:rsid w:val="00C776AD"/>
    <w:rsid w:val="00CA13B9"/>
    <w:rsid w:val="00CC08A9"/>
    <w:rsid w:val="00CC7564"/>
    <w:rsid w:val="00CD6C01"/>
    <w:rsid w:val="00DA7073"/>
    <w:rsid w:val="00DC18E3"/>
    <w:rsid w:val="00E173B2"/>
    <w:rsid w:val="00E538A2"/>
    <w:rsid w:val="00E86431"/>
    <w:rsid w:val="00EC1903"/>
    <w:rsid w:val="00EF7A19"/>
    <w:rsid w:val="00F137C1"/>
    <w:rsid w:val="00F35DDD"/>
    <w:rsid w:val="00F53C5E"/>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6C6D"/>
  </w:style>
  <w:style w:type="character" w:styleId="a3">
    <w:name w:val="Hyperlink"/>
    <w:basedOn w:val="a0"/>
    <w:uiPriority w:val="99"/>
    <w:semiHidden/>
    <w:unhideWhenUsed/>
    <w:rsid w:val="00206C6D"/>
    <w:rPr>
      <w:color w:val="0000FF"/>
      <w:u w:val="single"/>
    </w:rPr>
  </w:style>
  <w:style w:type="paragraph" w:styleId="a4">
    <w:name w:val="Normal (Web)"/>
    <w:basedOn w:val="a"/>
    <w:uiPriority w:val="99"/>
    <w:semiHidden/>
    <w:unhideWhenUsed/>
    <w:rsid w:val="00206C6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6651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651F0"/>
    <w:rPr>
      <w:sz w:val="18"/>
      <w:szCs w:val="18"/>
    </w:rPr>
  </w:style>
  <w:style w:type="paragraph" w:styleId="a6">
    <w:name w:val="footer"/>
    <w:basedOn w:val="a"/>
    <w:link w:val="Char0"/>
    <w:uiPriority w:val="99"/>
    <w:unhideWhenUsed/>
    <w:rsid w:val="006651F0"/>
    <w:pPr>
      <w:tabs>
        <w:tab w:val="center" w:pos="4153"/>
        <w:tab w:val="right" w:pos="8306"/>
      </w:tabs>
      <w:snapToGrid w:val="0"/>
      <w:jc w:val="left"/>
    </w:pPr>
    <w:rPr>
      <w:sz w:val="18"/>
      <w:szCs w:val="18"/>
    </w:rPr>
  </w:style>
  <w:style w:type="character" w:customStyle="1" w:styleId="Char0">
    <w:name w:val="页脚 Char"/>
    <w:basedOn w:val="a0"/>
    <w:link w:val="a6"/>
    <w:uiPriority w:val="99"/>
    <w:rsid w:val="006651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6C6D"/>
  </w:style>
  <w:style w:type="character" w:styleId="a3">
    <w:name w:val="Hyperlink"/>
    <w:basedOn w:val="a0"/>
    <w:uiPriority w:val="99"/>
    <w:semiHidden/>
    <w:unhideWhenUsed/>
    <w:rsid w:val="00206C6D"/>
    <w:rPr>
      <w:color w:val="0000FF"/>
      <w:u w:val="single"/>
    </w:rPr>
  </w:style>
  <w:style w:type="paragraph" w:styleId="a4">
    <w:name w:val="Normal (Web)"/>
    <w:basedOn w:val="a"/>
    <w:uiPriority w:val="99"/>
    <w:semiHidden/>
    <w:unhideWhenUsed/>
    <w:rsid w:val="00206C6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6651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651F0"/>
    <w:rPr>
      <w:sz w:val="18"/>
      <w:szCs w:val="18"/>
    </w:rPr>
  </w:style>
  <w:style w:type="paragraph" w:styleId="a6">
    <w:name w:val="footer"/>
    <w:basedOn w:val="a"/>
    <w:link w:val="Char0"/>
    <w:uiPriority w:val="99"/>
    <w:unhideWhenUsed/>
    <w:rsid w:val="006651F0"/>
    <w:pPr>
      <w:tabs>
        <w:tab w:val="center" w:pos="4153"/>
        <w:tab w:val="right" w:pos="8306"/>
      </w:tabs>
      <w:snapToGrid w:val="0"/>
      <w:jc w:val="left"/>
    </w:pPr>
    <w:rPr>
      <w:sz w:val="18"/>
      <w:szCs w:val="18"/>
    </w:rPr>
  </w:style>
  <w:style w:type="character" w:customStyle="1" w:styleId="Char0">
    <w:name w:val="页脚 Char"/>
    <w:basedOn w:val="a0"/>
    <w:link w:val="a6"/>
    <w:uiPriority w:val="99"/>
    <w:rsid w:val="006651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989090">
      <w:bodyDiv w:val="1"/>
      <w:marLeft w:val="0"/>
      <w:marRight w:val="0"/>
      <w:marTop w:val="0"/>
      <w:marBottom w:val="0"/>
      <w:divBdr>
        <w:top w:val="none" w:sz="0" w:space="0" w:color="auto"/>
        <w:left w:val="none" w:sz="0" w:space="0" w:color="auto"/>
        <w:bottom w:val="none" w:sz="0" w:space="0" w:color="auto"/>
        <w:right w:val="none" w:sz="0" w:space="0" w:color="auto"/>
      </w:divBdr>
      <w:divsChild>
        <w:div w:id="1321420523">
          <w:marLeft w:val="0"/>
          <w:marRight w:val="0"/>
          <w:marTop w:val="0"/>
          <w:marBottom w:val="0"/>
          <w:divBdr>
            <w:top w:val="none" w:sz="0" w:space="0" w:color="auto"/>
            <w:left w:val="none" w:sz="0" w:space="0" w:color="auto"/>
            <w:bottom w:val="single" w:sz="12" w:space="0" w:color="717171"/>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478</Words>
  <Characters>2725</Characters>
  <Application>Microsoft Office Word</Application>
  <DocSecurity>0</DocSecurity>
  <Lines>22</Lines>
  <Paragraphs>6</Paragraphs>
  <ScaleCrop>false</ScaleCrop>
  <Company>微软中国</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彭敢</cp:lastModifiedBy>
  <cp:revision>5</cp:revision>
  <dcterms:created xsi:type="dcterms:W3CDTF">2020-09-05T07:19:00Z</dcterms:created>
  <dcterms:modified xsi:type="dcterms:W3CDTF">2020-09-09T07:29:00Z</dcterms:modified>
</cp:coreProperties>
</file>